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3F8B" w14:textId="6EDEF0A2" w:rsidR="003966DE" w:rsidRPr="003966DE" w:rsidRDefault="00DB15D9" w:rsidP="00DB15D9">
      <w:pPr>
        <w:tabs>
          <w:tab w:val="left" w:pos="5980"/>
        </w:tabs>
        <w:spacing w:after="0" w:line="276" w:lineRule="auto"/>
        <w:ind w:left="-426" w:right="-421"/>
        <w:jc w:val="center"/>
        <w:rPr>
          <w:rFonts w:ascii="Helvetica" w:eastAsia="Arial" w:hAnsi="Helvetica" w:cs="Arial"/>
          <w:sz w:val="24"/>
          <w:szCs w:val="24"/>
          <w:lang w:eastAsia="en-GB"/>
        </w:rPr>
      </w:pPr>
      <w:r>
        <w:rPr>
          <w:rFonts w:ascii="Helvetica" w:eastAsia="Arial" w:hAnsi="Helvetica" w:cs="Arial"/>
          <w:noProof/>
          <w:sz w:val="24"/>
          <w:szCs w:val="24"/>
          <w:lang w:eastAsia="en-GB"/>
        </w:rPr>
        <w:drawing>
          <wp:inline distT="0" distB="0" distL="0" distR="0" wp14:anchorId="79C26777" wp14:editId="75F4A2F1">
            <wp:extent cx="746760" cy="786062"/>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311" cy="803484"/>
                    </a:xfrm>
                    <a:prstGeom prst="rect">
                      <a:avLst/>
                    </a:prstGeom>
                  </pic:spPr>
                </pic:pic>
              </a:graphicData>
            </a:graphic>
          </wp:inline>
        </w:drawing>
      </w:r>
    </w:p>
    <w:p w14:paraId="5358E347" w14:textId="77777777" w:rsidR="0012428B" w:rsidRPr="00C055A4" w:rsidRDefault="0012428B" w:rsidP="0012428B">
      <w:pPr>
        <w:tabs>
          <w:tab w:val="left" w:pos="9356"/>
        </w:tabs>
        <w:spacing w:after="0" w:line="276" w:lineRule="auto"/>
        <w:ind w:right="-421"/>
        <w:rPr>
          <w:rFonts w:eastAsia="Arial" w:cstheme="minorHAnsi"/>
          <w:sz w:val="24"/>
          <w:szCs w:val="24"/>
          <w:lang w:eastAsia="en-GB"/>
        </w:rPr>
      </w:pPr>
    </w:p>
    <w:p w14:paraId="28C2FD6F" w14:textId="4FFDB6C1" w:rsidR="003966DE" w:rsidRPr="00C055A4" w:rsidRDefault="0012428B" w:rsidP="0012428B">
      <w:pPr>
        <w:tabs>
          <w:tab w:val="left" w:pos="9356"/>
        </w:tabs>
        <w:spacing w:after="0" w:line="276" w:lineRule="auto"/>
        <w:ind w:right="-421"/>
        <w:rPr>
          <w:rFonts w:eastAsia="Arial" w:cstheme="minorHAnsi"/>
          <w:b/>
          <w:bCs/>
          <w:color w:val="1F3864" w:themeColor="accent1" w:themeShade="80"/>
          <w:sz w:val="24"/>
          <w:szCs w:val="24"/>
          <w:u w:val="single"/>
          <w:lang w:eastAsia="en-GB"/>
        </w:rPr>
      </w:pPr>
      <w:r w:rsidRPr="00C055A4">
        <w:rPr>
          <w:rFonts w:eastAsia="Arial" w:cstheme="minorHAnsi"/>
          <w:b/>
          <w:bCs/>
          <w:color w:val="1F3864" w:themeColor="accent1" w:themeShade="80"/>
          <w:sz w:val="24"/>
          <w:szCs w:val="24"/>
          <w:u w:val="single"/>
          <w:lang w:eastAsia="en-GB"/>
        </w:rPr>
        <w:t>Role: IBY Makeup Tutor</w:t>
      </w:r>
    </w:p>
    <w:p w14:paraId="01CA8246" w14:textId="77777777" w:rsidR="0012428B" w:rsidRPr="00C055A4" w:rsidRDefault="0012428B" w:rsidP="003966DE">
      <w:pPr>
        <w:spacing w:after="0" w:line="276" w:lineRule="auto"/>
        <w:ind w:left="-426" w:right="-421"/>
        <w:rPr>
          <w:rFonts w:eastAsia="Arial" w:cstheme="minorHAnsi"/>
          <w:lang w:eastAsia="en-GB"/>
        </w:rPr>
      </w:pPr>
    </w:p>
    <w:p w14:paraId="70D883D8" w14:textId="289DFFF3" w:rsidR="003966DE" w:rsidRPr="00C055A4" w:rsidRDefault="00734925" w:rsidP="003966DE">
      <w:pPr>
        <w:spacing w:after="0" w:line="276" w:lineRule="auto"/>
        <w:ind w:left="-426" w:right="-421"/>
        <w:rPr>
          <w:rFonts w:eastAsia="Arial" w:cstheme="minorHAnsi"/>
          <w:sz w:val="20"/>
          <w:szCs w:val="20"/>
          <w:lang w:eastAsia="en-GB"/>
        </w:rPr>
      </w:pPr>
      <w:r w:rsidRPr="00C055A4">
        <w:rPr>
          <w:rFonts w:eastAsia="Arial" w:cstheme="minorHAnsi"/>
          <w:sz w:val="20"/>
          <w:szCs w:val="20"/>
          <w:lang w:eastAsia="en-GB"/>
        </w:rPr>
        <w:t>We’re looking for some fun, dynamic and compassionate Makeup Artists to join our forward-thinking organisation</w:t>
      </w:r>
      <w:r w:rsidR="00EB1B95" w:rsidRPr="00C055A4">
        <w:rPr>
          <w:rFonts w:eastAsia="Arial" w:cstheme="minorHAnsi"/>
          <w:sz w:val="20"/>
          <w:szCs w:val="20"/>
          <w:lang w:eastAsia="en-GB"/>
        </w:rPr>
        <w:t xml:space="preserve"> as </w:t>
      </w:r>
      <w:r w:rsidR="00F369AF" w:rsidRPr="00C055A4">
        <w:rPr>
          <w:rFonts w:eastAsia="Arial" w:cstheme="minorHAnsi"/>
          <w:sz w:val="20"/>
          <w:szCs w:val="20"/>
          <w:lang w:eastAsia="en-GB"/>
        </w:rPr>
        <w:t xml:space="preserve">IBY </w:t>
      </w:r>
      <w:r w:rsidR="00EB1B95" w:rsidRPr="00C055A4">
        <w:rPr>
          <w:rFonts w:eastAsia="Arial" w:cstheme="minorHAnsi"/>
          <w:sz w:val="20"/>
          <w:szCs w:val="20"/>
          <w:lang w:eastAsia="en-GB"/>
        </w:rPr>
        <w:t>Makeup Tutors</w:t>
      </w:r>
      <w:r w:rsidRPr="00C055A4">
        <w:rPr>
          <w:rFonts w:eastAsia="Arial" w:cstheme="minorHAnsi"/>
          <w:sz w:val="20"/>
          <w:szCs w:val="20"/>
          <w:lang w:eastAsia="en-GB"/>
        </w:rPr>
        <w:t>. We’d like people that are knowledgeable in their craft and willing to share their talent</w:t>
      </w:r>
      <w:r w:rsidR="00EB1B95" w:rsidRPr="00C055A4">
        <w:rPr>
          <w:rFonts w:eastAsia="Arial" w:cstheme="minorHAnsi"/>
          <w:sz w:val="20"/>
          <w:szCs w:val="20"/>
          <w:lang w:eastAsia="en-GB"/>
        </w:rPr>
        <w:t>s</w:t>
      </w:r>
      <w:r w:rsidRPr="00C055A4">
        <w:rPr>
          <w:rFonts w:eastAsia="Arial" w:cstheme="minorHAnsi"/>
          <w:sz w:val="20"/>
          <w:szCs w:val="20"/>
          <w:lang w:eastAsia="en-GB"/>
        </w:rPr>
        <w:t xml:space="preserve"> and skills with the participants on our makeup courses.</w:t>
      </w:r>
    </w:p>
    <w:p w14:paraId="3D46F872" w14:textId="77777777" w:rsidR="003966DE" w:rsidRPr="00C055A4" w:rsidRDefault="003966DE" w:rsidP="003966DE">
      <w:pPr>
        <w:spacing w:after="0" w:line="288" w:lineRule="auto"/>
        <w:ind w:left="-426" w:right="-421"/>
        <w:rPr>
          <w:rFonts w:eastAsia="Arial" w:cstheme="minorHAnsi"/>
          <w:sz w:val="20"/>
          <w:szCs w:val="20"/>
          <w:lang w:eastAsia="en-GB"/>
        </w:rPr>
      </w:pPr>
    </w:p>
    <w:p w14:paraId="66B5F45E" w14:textId="755BCA49" w:rsidR="003966DE" w:rsidRPr="00C055A4" w:rsidRDefault="00734925" w:rsidP="003966DE">
      <w:pPr>
        <w:spacing w:after="0" w:line="292" w:lineRule="auto"/>
        <w:ind w:left="-426" w:right="-421"/>
        <w:rPr>
          <w:rFonts w:eastAsia="Arial" w:cstheme="minorHAnsi"/>
          <w:sz w:val="20"/>
          <w:szCs w:val="20"/>
          <w:lang w:eastAsia="en-GB"/>
        </w:rPr>
      </w:pPr>
      <w:r w:rsidRPr="00C055A4">
        <w:rPr>
          <w:rFonts w:eastAsia="Arial" w:cstheme="minorHAnsi"/>
          <w:sz w:val="20"/>
          <w:szCs w:val="20"/>
          <w:lang w:eastAsia="en-GB"/>
        </w:rPr>
        <w:t>To give an overview</w:t>
      </w:r>
      <w:r w:rsidR="00EB1B95" w:rsidRPr="00C055A4">
        <w:rPr>
          <w:rFonts w:eastAsia="Arial" w:cstheme="minorHAnsi"/>
          <w:sz w:val="20"/>
          <w:szCs w:val="20"/>
          <w:lang w:eastAsia="en-GB"/>
        </w:rPr>
        <w:t xml:space="preserve"> of our work</w:t>
      </w:r>
      <w:r w:rsidR="003966DE" w:rsidRPr="00C055A4">
        <w:rPr>
          <w:rFonts w:eastAsia="Arial" w:cstheme="minorHAnsi"/>
          <w:sz w:val="20"/>
          <w:szCs w:val="20"/>
          <w:lang w:eastAsia="en-GB"/>
        </w:rPr>
        <w:t xml:space="preserve">, our workshops, </w:t>
      </w:r>
      <w:r w:rsidRPr="00C055A4">
        <w:rPr>
          <w:rFonts w:eastAsia="Arial" w:cstheme="minorHAnsi"/>
          <w:sz w:val="20"/>
          <w:szCs w:val="20"/>
          <w:lang w:eastAsia="en-GB"/>
        </w:rPr>
        <w:t>courses</w:t>
      </w:r>
      <w:r w:rsidR="003966DE" w:rsidRPr="00C055A4">
        <w:rPr>
          <w:rFonts w:eastAsia="Arial" w:cstheme="minorHAnsi"/>
          <w:sz w:val="20"/>
          <w:szCs w:val="20"/>
          <w:lang w:eastAsia="en-GB"/>
        </w:rPr>
        <w:t xml:space="preserve"> and mentoring programme</w:t>
      </w:r>
      <w:r w:rsidRPr="00C055A4">
        <w:rPr>
          <w:rFonts w:eastAsia="Arial" w:cstheme="minorHAnsi"/>
          <w:sz w:val="20"/>
          <w:szCs w:val="20"/>
          <w:lang w:eastAsia="en-GB"/>
        </w:rPr>
        <w:t xml:space="preserve">s are aimed at </w:t>
      </w:r>
      <w:r w:rsidR="00A419EC" w:rsidRPr="00C055A4">
        <w:rPr>
          <w:rFonts w:eastAsia="Arial" w:cstheme="minorHAnsi"/>
          <w:sz w:val="20"/>
          <w:szCs w:val="20"/>
          <w:lang w:eastAsia="en-GB"/>
        </w:rPr>
        <w:t>11–30-year-olds</w:t>
      </w:r>
      <w:r w:rsidRPr="00C055A4">
        <w:rPr>
          <w:rFonts w:eastAsia="Arial" w:cstheme="minorHAnsi"/>
          <w:sz w:val="20"/>
          <w:szCs w:val="20"/>
          <w:lang w:eastAsia="en-GB"/>
        </w:rPr>
        <w:t xml:space="preserve">, and </w:t>
      </w:r>
      <w:r w:rsidR="003966DE" w:rsidRPr="00C055A4">
        <w:rPr>
          <w:rFonts w:eastAsia="Arial" w:cstheme="minorHAnsi"/>
          <w:sz w:val="20"/>
          <w:szCs w:val="20"/>
          <w:lang w:eastAsia="en-GB"/>
        </w:rPr>
        <w:t>focus on self-development, personal care, improving outcomes and</w:t>
      </w:r>
      <w:r w:rsidR="0012428B" w:rsidRPr="00C055A4">
        <w:rPr>
          <w:rFonts w:eastAsia="Arial" w:cstheme="minorHAnsi"/>
          <w:sz w:val="20"/>
          <w:szCs w:val="20"/>
          <w:lang w:eastAsia="en-GB"/>
        </w:rPr>
        <w:t xml:space="preserve"> teaching</w:t>
      </w:r>
      <w:r w:rsidR="003966DE" w:rsidRPr="00C055A4">
        <w:rPr>
          <w:rFonts w:eastAsia="Arial" w:cstheme="minorHAnsi"/>
          <w:sz w:val="20"/>
          <w:szCs w:val="20"/>
          <w:lang w:eastAsia="en-GB"/>
        </w:rPr>
        <w:t xml:space="preserve"> life skills. This is done through helping participants find to the tools to help them harness their creativity, set and achieve goals and make a positive contribution not only to their own wellbeing, but to the wellbeing of those around them. We work mainly </w:t>
      </w:r>
      <w:r w:rsidR="00A419EC" w:rsidRPr="00C055A4">
        <w:rPr>
          <w:rFonts w:eastAsia="Arial" w:cstheme="minorHAnsi"/>
          <w:sz w:val="20"/>
          <w:szCs w:val="20"/>
          <w:lang w:eastAsia="en-GB"/>
        </w:rPr>
        <w:t>with youth organisations</w:t>
      </w:r>
      <w:r w:rsidR="00087D7D" w:rsidRPr="00C055A4">
        <w:rPr>
          <w:rFonts w:eastAsia="Arial" w:cstheme="minorHAnsi"/>
          <w:sz w:val="20"/>
          <w:szCs w:val="20"/>
          <w:lang w:eastAsia="en-GB"/>
        </w:rPr>
        <w:t>, schools</w:t>
      </w:r>
      <w:r w:rsidR="00A419EC" w:rsidRPr="00C055A4">
        <w:rPr>
          <w:rFonts w:eastAsia="Arial" w:cstheme="minorHAnsi"/>
          <w:sz w:val="20"/>
          <w:szCs w:val="20"/>
          <w:lang w:eastAsia="en-GB"/>
        </w:rPr>
        <w:t xml:space="preserve"> and </w:t>
      </w:r>
      <w:r w:rsidR="00F369AF" w:rsidRPr="00C055A4">
        <w:rPr>
          <w:rFonts w:eastAsia="Arial" w:cstheme="minorHAnsi"/>
          <w:sz w:val="20"/>
          <w:szCs w:val="20"/>
          <w:lang w:eastAsia="en-GB"/>
        </w:rPr>
        <w:t>individuals</w:t>
      </w:r>
      <w:r w:rsidR="00A419EC" w:rsidRPr="00C055A4">
        <w:rPr>
          <w:rFonts w:eastAsia="Arial" w:cstheme="minorHAnsi"/>
          <w:sz w:val="20"/>
          <w:szCs w:val="20"/>
          <w:lang w:eastAsia="en-GB"/>
        </w:rPr>
        <w:t>,</w:t>
      </w:r>
      <w:r w:rsidR="003966DE" w:rsidRPr="00C055A4">
        <w:rPr>
          <w:rFonts w:eastAsia="Arial" w:cstheme="minorHAnsi"/>
          <w:sz w:val="20"/>
          <w:szCs w:val="20"/>
          <w:lang w:eastAsia="en-GB"/>
        </w:rPr>
        <w:t xml:space="preserve"> with young people </w:t>
      </w:r>
      <w:r w:rsidR="00EB1B95" w:rsidRPr="00C055A4">
        <w:rPr>
          <w:rFonts w:eastAsia="Arial" w:cstheme="minorHAnsi"/>
          <w:sz w:val="20"/>
          <w:szCs w:val="20"/>
          <w:lang w:eastAsia="en-GB"/>
        </w:rPr>
        <w:t>experiencing various levels of difficulty</w:t>
      </w:r>
      <w:r w:rsidR="003966DE" w:rsidRPr="00C055A4">
        <w:rPr>
          <w:rFonts w:eastAsia="Arial" w:cstheme="minorHAnsi"/>
          <w:sz w:val="20"/>
          <w:szCs w:val="20"/>
          <w:lang w:eastAsia="en-GB"/>
        </w:rPr>
        <w:t xml:space="preserve">, seeking </w:t>
      </w:r>
      <w:r w:rsidR="00087D7D" w:rsidRPr="00C055A4">
        <w:rPr>
          <w:rFonts w:eastAsia="Arial" w:cstheme="minorHAnsi"/>
          <w:sz w:val="20"/>
          <w:szCs w:val="20"/>
          <w:lang w:eastAsia="en-GB"/>
        </w:rPr>
        <w:t>opportunities</w:t>
      </w:r>
      <w:r w:rsidR="003966DE" w:rsidRPr="00C055A4">
        <w:rPr>
          <w:rFonts w:eastAsia="Arial" w:cstheme="minorHAnsi"/>
          <w:sz w:val="20"/>
          <w:szCs w:val="20"/>
          <w:lang w:eastAsia="en-GB"/>
        </w:rPr>
        <w:t xml:space="preserve"> in education and employment, </w:t>
      </w:r>
      <w:r w:rsidR="00EB1B95" w:rsidRPr="00C055A4">
        <w:rPr>
          <w:rFonts w:eastAsia="Arial" w:cstheme="minorHAnsi"/>
          <w:sz w:val="20"/>
          <w:szCs w:val="20"/>
          <w:lang w:eastAsia="en-GB"/>
        </w:rPr>
        <w:t xml:space="preserve">and </w:t>
      </w:r>
      <w:r w:rsidR="003966DE" w:rsidRPr="00C055A4">
        <w:rPr>
          <w:rFonts w:eastAsia="Arial" w:cstheme="minorHAnsi"/>
          <w:sz w:val="20"/>
          <w:szCs w:val="20"/>
          <w:lang w:eastAsia="en-GB"/>
        </w:rPr>
        <w:t>experiencing low self-est</w:t>
      </w:r>
      <w:r w:rsidR="00EB1B95" w:rsidRPr="00C055A4">
        <w:rPr>
          <w:rFonts w:eastAsia="Arial" w:cstheme="minorHAnsi"/>
          <w:sz w:val="20"/>
          <w:szCs w:val="20"/>
          <w:lang w:eastAsia="en-GB"/>
        </w:rPr>
        <w:t>eem</w:t>
      </w:r>
      <w:r w:rsidR="003966DE" w:rsidRPr="00C055A4">
        <w:rPr>
          <w:rFonts w:eastAsia="Arial" w:cstheme="minorHAnsi"/>
          <w:sz w:val="20"/>
          <w:szCs w:val="20"/>
          <w:lang w:eastAsia="en-GB"/>
        </w:rPr>
        <w:t xml:space="preserve">. </w:t>
      </w:r>
      <w:r w:rsidR="00EB1B95" w:rsidRPr="00C055A4">
        <w:rPr>
          <w:rFonts w:eastAsia="Arial" w:cstheme="minorHAnsi"/>
          <w:sz w:val="20"/>
          <w:szCs w:val="20"/>
          <w:lang w:eastAsia="en-GB"/>
        </w:rPr>
        <w:t xml:space="preserve">As an IBY Makeup Tutor you’ll provide both inspiration and information, </w:t>
      </w:r>
      <w:r w:rsidR="00891385" w:rsidRPr="00C055A4">
        <w:rPr>
          <w:rFonts w:eastAsia="Arial" w:cstheme="minorHAnsi"/>
          <w:sz w:val="20"/>
          <w:szCs w:val="20"/>
          <w:lang w:eastAsia="en-GB"/>
        </w:rPr>
        <w:t>have</w:t>
      </w:r>
      <w:r w:rsidR="00EB1B95" w:rsidRPr="00C055A4">
        <w:rPr>
          <w:rFonts w:eastAsia="Arial" w:cstheme="minorHAnsi"/>
          <w:sz w:val="20"/>
          <w:szCs w:val="20"/>
          <w:lang w:eastAsia="en-GB"/>
        </w:rPr>
        <w:t xml:space="preserve"> empathy and </w:t>
      </w:r>
      <w:r w:rsidR="00891385" w:rsidRPr="00C055A4">
        <w:rPr>
          <w:rFonts w:eastAsia="Arial" w:cstheme="minorHAnsi"/>
          <w:sz w:val="20"/>
          <w:szCs w:val="20"/>
          <w:lang w:eastAsia="en-GB"/>
        </w:rPr>
        <w:t>be</w:t>
      </w:r>
      <w:r w:rsidR="00EB1B95" w:rsidRPr="00C055A4">
        <w:rPr>
          <w:rFonts w:eastAsia="Arial" w:cstheme="minorHAnsi"/>
          <w:sz w:val="20"/>
          <w:szCs w:val="20"/>
          <w:lang w:eastAsia="en-GB"/>
        </w:rPr>
        <w:t xml:space="preserve"> </w:t>
      </w:r>
      <w:r w:rsidR="00891385" w:rsidRPr="00C055A4">
        <w:rPr>
          <w:rFonts w:eastAsia="Arial" w:cstheme="minorHAnsi"/>
          <w:sz w:val="20"/>
          <w:szCs w:val="20"/>
          <w:lang w:eastAsia="en-GB"/>
        </w:rPr>
        <w:t xml:space="preserve">committed </w:t>
      </w:r>
      <w:r w:rsidR="00EB1B95" w:rsidRPr="00C055A4">
        <w:rPr>
          <w:rFonts w:eastAsia="Arial" w:cstheme="minorHAnsi"/>
          <w:sz w:val="20"/>
          <w:szCs w:val="20"/>
          <w:lang w:eastAsia="en-GB"/>
        </w:rPr>
        <w:t>to helping our beneficiaries succeed.</w:t>
      </w:r>
    </w:p>
    <w:p w14:paraId="6D6CBADF" w14:textId="77777777" w:rsidR="003966DE" w:rsidRPr="00C055A4" w:rsidRDefault="003966DE" w:rsidP="003966DE">
      <w:pPr>
        <w:spacing w:after="0" w:line="288" w:lineRule="auto"/>
        <w:ind w:left="-426" w:right="-421"/>
        <w:rPr>
          <w:rFonts w:eastAsia="Arial" w:cstheme="minorHAnsi"/>
          <w:sz w:val="20"/>
          <w:szCs w:val="20"/>
          <w:lang w:eastAsia="en-GB"/>
        </w:rPr>
      </w:pPr>
    </w:p>
    <w:p w14:paraId="7C84CBBC" w14:textId="77777777" w:rsidR="00464E37" w:rsidRPr="00C055A4" w:rsidRDefault="00EB1B95" w:rsidP="003966DE">
      <w:pPr>
        <w:spacing w:after="0" w:line="292" w:lineRule="auto"/>
        <w:ind w:left="-426" w:right="-421"/>
        <w:rPr>
          <w:rFonts w:eastAsia="Arial" w:cstheme="minorHAnsi"/>
          <w:sz w:val="20"/>
          <w:szCs w:val="20"/>
          <w:lang w:eastAsia="en-GB"/>
        </w:rPr>
      </w:pPr>
      <w:r w:rsidRPr="00C055A4">
        <w:rPr>
          <w:rFonts w:eastAsia="Arial" w:cstheme="minorHAnsi"/>
          <w:sz w:val="20"/>
          <w:szCs w:val="20"/>
          <w:lang w:eastAsia="en-GB"/>
        </w:rPr>
        <w:t xml:space="preserve">As </w:t>
      </w:r>
      <w:r w:rsidR="003966DE" w:rsidRPr="00C055A4">
        <w:rPr>
          <w:rFonts w:eastAsia="Arial" w:cstheme="minorHAnsi"/>
          <w:sz w:val="20"/>
          <w:szCs w:val="20"/>
          <w:lang w:eastAsia="en-GB"/>
        </w:rPr>
        <w:t>Incredible Brilliant Youth is expanding</w:t>
      </w:r>
      <w:r w:rsidRPr="00C055A4">
        <w:rPr>
          <w:rFonts w:eastAsia="Arial" w:cstheme="minorHAnsi"/>
          <w:sz w:val="20"/>
          <w:szCs w:val="20"/>
          <w:lang w:eastAsia="en-GB"/>
        </w:rPr>
        <w:t xml:space="preserve"> rapidly,</w:t>
      </w:r>
      <w:r w:rsidR="003966DE" w:rsidRPr="00C055A4">
        <w:rPr>
          <w:rFonts w:eastAsia="Arial" w:cstheme="minorHAnsi"/>
          <w:sz w:val="20"/>
          <w:szCs w:val="20"/>
          <w:lang w:eastAsia="en-GB"/>
        </w:rPr>
        <w:t xml:space="preserve"> we are looking for </w:t>
      </w:r>
      <w:r w:rsidR="00EF587B" w:rsidRPr="00C055A4">
        <w:rPr>
          <w:rFonts w:eastAsia="Arial" w:cstheme="minorHAnsi"/>
          <w:sz w:val="20"/>
          <w:szCs w:val="20"/>
          <w:lang w:eastAsia="en-GB"/>
        </w:rPr>
        <w:t>team</w:t>
      </w:r>
      <w:r w:rsidR="003966DE" w:rsidRPr="00C055A4">
        <w:rPr>
          <w:rFonts w:eastAsia="Arial" w:cstheme="minorHAnsi"/>
          <w:sz w:val="20"/>
          <w:szCs w:val="20"/>
          <w:lang w:eastAsia="en-GB"/>
        </w:rPr>
        <w:t xml:space="preserve"> members t</w:t>
      </w:r>
      <w:r w:rsidR="00EF587B" w:rsidRPr="00C055A4">
        <w:rPr>
          <w:rFonts w:eastAsia="Arial" w:cstheme="minorHAnsi"/>
          <w:sz w:val="20"/>
          <w:szCs w:val="20"/>
          <w:lang w:eastAsia="en-GB"/>
        </w:rPr>
        <w:t>hat can</w:t>
      </w:r>
      <w:r w:rsidR="003966DE" w:rsidRPr="00C055A4">
        <w:rPr>
          <w:rFonts w:eastAsia="Arial" w:cstheme="minorHAnsi"/>
          <w:sz w:val="20"/>
          <w:szCs w:val="20"/>
          <w:lang w:eastAsia="en-GB"/>
        </w:rPr>
        <w:t xml:space="preserve"> help drive and support our growth</w:t>
      </w:r>
      <w:r w:rsidR="00EF587B" w:rsidRPr="00C055A4">
        <w:rPr>
          <w:rFonts w:eastAsia="Arial" w:cstheme="minorHAnsi"/>
          <w:sz w:val="20"/>
          <w:szCs w:val="20"/>
          <w:lang w:eastAsia="en-GB"/>
        </w:rPr>
        <w:t xml:space="preserve"> and are capable of leading courses</w:t>
      </w:r>
      <w:r w:rsidR="003966DE" w:rsidRPr="00C055A4">
        <w:rPr>
          <w:rFonts w:eastAsia="Arial" w:cstheme="minorHAnsi"/>
          <w:sz w:val="20"/>
          <w:szCs w:val="20"/>
          <w:lang w:eastAsia="en-GB"/>
        </w:rPr>
        <w:t xml:space="preserve">. We are looking for people whose values are in line with our own – helping to support and empower young people to be the best they can be. </w:t>
      </w:r>
    </w:p>
    <w:p w14:paraId="58E79D6F" w14:textId="77777777" w:rsidR="00464E37" w:rsidRPr="00C055A4" w:rsidRDefault="00464E37" w:rsidP="003966DE">
      <w:pPr>
        <w:spacing w:after="0" w:line="292" w:lineRule="auto"/>
        <w:ind w:left="-426" w:right="-421"/>
        <w:rPr>
          <w:rFonts w:eastAsia="Arial" w:cstheme="minorHAnsi"/>
          <w:sz w:val="20"/>
          <w:szCs w:val="20"/>
          <w:lang w:eastAsia="en-GB"/>
        </w:rPr>
      </w:pPr>
    </w:p>
    <w:p w14:paraId="7F49FF75" w14:textId="0079A408" w:rsidR="003966DE" w:rsidRPr="00C055A4" w:rsidRDefault="00464E37" w:rsidP="003966DE">
      <w:pPr>
        <w:spacing w:after="0" w:line="292" w:lineRule="auto"/>
        <w:ind w:left="-426" w:right="-421"/>
        <w:rPr>
          <w:rFonts w:eastAsia="Arial" w:cstheme="minorHAnsi"/>
          <w:sz w:val="20"/>
          <w:szCs w:val="20"/>
          <w:lang w:eastAsia="en-GB"/>
        </w:rPr>
      </w:pPr>
      <w:r w:rsidRPr="00C055A4">
        <w:rPr>
          <w:rFonts w:eastAsia="Arial" w:cstheme="minorHAnsi"/>
          <w:sz w:val="20"/>
          <w:szCs w:val="20"/>
          <w:lang w:eastAsia="en-GB"/>
        </w:rPr>
        <w:t xml:space="preserve">In your role as an IBY Makeup Tutor, you’ll be delivering our makeup course to a group of young people. You’ll be teaching them the basics of makeup, including understanding eye and face shapes, colour matching and theory, </w:t>
      </w:r>
      <w:r w:rsidR="004702E5" w:rsidRPr="00C055A4">
        <w:rPr>
          <w:rFonts w:eastAsia="Arial" w:cstheme="minorHAnsi"/>
          <w:sz w:val="20"/>
          <w:szCs w:val="20"/>
          <w:lang w:eastAsia="en-GB"/>
        </w:rPr>
        <w:t>and how to blend,</w:t>
      </w:r>
      <w:r w:rsidRPr="00C055A4">
        <w:rPr>
          <w:rFonts w:eastAsia="Arial" w:cstheme="minorHAnsi"/>
          <w:sz w:val="20"/>
          <w:szCs w:val="20"/>
          <w:lang w:eastAsia="en-GB"/>
        </w:rPr>
        <w:t xml:space="preserve"> all the way up to completing natural and full glam looks. Ideally, </w:t>
      </w:r>
      <w:r w:rsidR="004702E5" w:rsidRPr="00C055A4">
        <w:rPr>
          <w:rFonts w:eastAsia="Arial" w:cstheme="minorHAnsi"/>
          <w:sz w:val="20"/>
          <w:szCs w:val="20"/>
          <w:lang w:eastAsia="en-GB"/>
        </w:rPr>
        <w:t>you will</w:t>
      </w:r>
      <w:r w:rsidRPr="00C055A4">
        <w:rPr>
          <w:rFonts w:eastAsia="Arial" w:cstheme="minorHAnsi"/>
          <w:sz w:val="20"/>
          <w:szCs w:val="20"/>
          <w:lang w:eastAsia="en-GB"/>
        </w:rPr>
        <w:t xml:space="preserve"> have been working in in the makeup industry for at least five years, and it would be an added bonus if you have experience in hairstyling too. Due to the way the world is currently working, all of our workshops and courses are taking place online, so you’ll need to have access to a computer and reliable internet connection</w:t>
      </w:r>
      <w:r w:rsidR="00822B51" w:rsidRPr="00C055A4">
        <w:rPr>
          <w:rFonts w:eastAsia="Arial" w:cstheme="minorHAnsi"/>
          <w:sz w:val="20"/>
          <w:szCs w:val="20"/>
          <w:lang w:eastAsia="en-GB"/>
        </w:rPr>
        <w:t xml:space="preserve"> in order to take up this role</w:t>
      </w:r>
      <w:r w:rsidRPr="00C055A4">
        <w:rPr>
          <w:rFonts w:eastAsia="Arial" w:cstheme="minorHAnsi"/>
          <w:sz w:val="20"/>
          <w:szCs w:val="20"/>
          <w:lang w:eastAsia="en-GB"/>
        </w:rPr>
        <w:t xml:space="preserve">. </w:t>
      </w:r>
      <w:r w:rsidR="004702E5" w:rsidRPr="00C055A4">
        <w:rPr>
          <w:rFonts w:eastAsia="Arial" w:cstheme="minorHAnsi"/>
          <w:sz w:val="20"/>
          <w:szCs w:val="20"/>
          <w:lang w:eastAsia="en-GB"/>
        </w:rPr>
        <w:t>You’ll need to have your own personal makeup</w:t>
      </w:r>
      <w:r w:rsidR="00822B51" w:rsidRPr="00C055A4">
        <w:rPr>
          <w:rFonts w:eastAsia="Arial" w:cstheme="minorHAnsi"/>
          <w:sz w:val="20"/>
          <w:szCs w:val="20"/>
          <w:lang w:eastAsia="en-GB"/>
        </w:rPr>
        <w:t xml:space="preserve"> and brush kit, and we’ll top it up if there’s anything you need.</w:t>
      </w:r>
      <w:r w:rsidR="003E7D8B" w:rsidRPr="00C055A4">
        <w:rPr>
          <w:rFonts w:eastAsia="Arial" w:cstheme="minorHAnsi"/>
          <w:sz w:val="20"/>
          <w:szCs w:val="20"/>
          <w:lang w:eastAsia="en-GB"/>
        </w:rPr>
        <w:t xml:space="preserve"> </w:t>
      </w:r>
      <w:r w:rsidR="00087D7D" w:rsidRPr="00C055A4">
        <w:rPr>
          <w:rFonts w:eastAsia="Arial" w:cstheme="minorHAnsi"/>
          <w:sz w:val="20"/>
          <w:szCs w:val="20"/>
          <w:lang w:eastAsia="en-GB"/>
        </w:rPr>
        <w:t>As y</w:t>
      </w:r>
      <w:r w:rsidR="003E7D8B" w:rsidRPr="00C055A4">
        <w:rPr>
          <w:rFonts w:eastAsia="Arial" w:cstheme="minorHAnsi"/>
          <w:sz w:val="20"/>
          <w:szCs w:val="20"/>
          <w:lang w:eastAsia="en-GB"/>
        </w:rPr>
        <w:t>ou’ll be delivering our course, so you’ll be trained in delivering our makeup curriculum</w:t>
      </w:r>
      <w:r w:rsidR="009C2C08" w:rsidRPr="00C055A4">
        <w:rPr>
          <w:rFonts w:eastAsia="Arial" w:cstheme="minorHAnsi"/>
          <w:sz w:val="20"/>
          <w:szCs w:val="20"/>
          <w:lang w:eastAsia="en-GB"/>
        </w:rPr>
        <w:t xml:space="preserve">, so </w:t>
      </w:r>
      <w:r w:rsidR="00087D7D" w:rsidRPr="00C055A4">
        <w:rPr>
          <w:rFonts w:eastAsia="Arial" w:cstheme="minorHAnsi"/>
          <w:sz w:val="20"/>
          <w:szCs w:val="20"/>
          <w:lang w:eastAsia="en-GB"/>
        </w:rPr>
        <w:t>no need to w</w:t>
      </w:r>
      <w:r w:rsidR="00DB15D9" w:rsidRPr="00C055A4">
        <w:rPr>
          <w:rFonts w:eastAsia="Arial" w:cstheme="minorHAnsi"/>
          <w:sz w:val="20"/>
          <w:szCs w:val="20"/>
          <w:lang w:eastAsia="en-GB"/>
        </w:rPr>
        <w:t>orry about writing any content</w:t>
      </w:r>
      <w:r w:rsidR="003E7D8B" w:rsidRPr="00C055A4">
        <w:rPr>
          <w:rFonts w:eastAsia="Arial" w:cstheme="minorHAnsi"/>
          <w:sz w:val="20"/>
          <w:szCs w:val="20"/>
          <w:lang w:eastAsia="en-GB"/>
        </w:rPr>
        <w:t>.</w:t>
      </w:r>
      <w:r w:rsidR="00822B51" w:rsidRPr="00C055A4">
        <w:rPr>
          <w:rFonts w:eastAsia="Arial" w:cstheme="minorHAnsi"/>
          <w:sz w:val="20"/>
          <w:szCs w:val="20"/>
          <w:lang w:eastAsia="en-GB"/>
        </w:rPr>
        <w:t xml:space="preserve"> Our next course is taking place in Feb 2021, so this will be an immediate start. Please see the following pages for the dates.</w:t>
      </w:r>
    </w:p>
    <w:p w14:paraId="54DA34D9" w14:textId="77777777" w:rsidR="003966DE" w:rsidRPr="00C055A4" w:rsidRDefault="003966DE" w:rsidP="003966DE">
      <w:pPr>
        <w:spacing w:after="0" w:line="292" w:lineRule="auto"/>
        <w:ind w:left="-426" w:right="-421"/>
        <w:rPr>
          <w:rFonts w:eastAsia="Arial" w:cstheme="minorHAnsi"/>
          <w:sz w:val="20"/>
          <w:szCs w:val="20"/>
          <w:lang w:eastAsia="en-GB"/>
        </w:rPr>
      </w:pPr>
    </w:p>
    <w:p w14:paraId="522A40B9" w14:textId="0F91F211" w:rsidR="003966DE" w:rsidRPr="00C055A4" w:rsidRDefault="003966DE" w:rsidP="003966DE">
      <w:pPr>
        <w:spacing w:after="0" w:line="292" w:lineRule="auto"/>
        <w:ind w:left="-426" w:right="-421"/>
        <w:rPr>
          <w:rFonts w:eastAsia="Times New Roman" w:cstheme="minorHAnsi"/>
          <w:sz w:val="20"/>
          <w:szCs w:val="20"/>
          <w:lang w:eastAsia="en-GB"/>
        </w:rPr>
      </w:pPr>
      <w:r w:rsidRPr="00C055A4">
        <w:rPr>
          <w:rFonts w:eastAsia="Arial" w:cstheme="minorHAnsi"/>
          <w:sz w:val="20"/>
          <w:szCs w:val="20"/>
          <w:lang w:eastAsia="en-GB"/>
        </w:rPr>
        <w:t>This is a great opportunity to</w:t>
      </w:r>
      <w:r w:rsidR="00DB15D9" w:rsidRPr="00C055A4">
        <w:rPr>
          <w:rFonts w:eastAsia="Arial" w:cstheme="minorHAnsi"/>
          <w:sz w:val="20"/>
          <w:szCs w:val="20"/>
          <w:lang w:eastAsia="en-GB"/>
        </w:rPr>
        <w:t xml:space="preserve"> become</w:t>
      </w:r>
      <w:r w:rsidRPr="00C055A4">
        <w:rPr>
          <w:rFonts w:eastAsia="Arial" w:cstheme="minorHAnsi"/>
          <w:sz w:val="20"/>
          <w:szCs w:val="20"/>
          <w:lang w:eastAsia="en-GB"/>
        </w:rPr>
        <w:t xml:space="preserve"> an integral part of a growing youth organisation</w:t>
      </w:r>
      <w:r w:rsidR="00EB1B95" w:rsidRPr="00C055A4">
        <w:rPr>
          <w:rFonts w:eastAsia="Arial" w:cstheme="minorHAnsi"/>
          <w:sz w:val="20"/>
          <w:szCs w:val="20"/>
          <w:lang w:eastAsia="en-GB"/>
        </w:rPr>
        <w:t xml:space="preserve"> and support up and coming talent</w:t>
      </w:r>
      <w:r w:rsidR="00822B51" w:rsidRPr="00C055A4">
        <w:rPr>
          <w:rFonts w:eastAsia="Arial" w:cstheme="minorHAnsi"/>
          <w:sz w:val="20"/>
          <w:szCs w:val="20"/>
          <w:lang w:eastAsia="en-GB"/>
        </w:rPr>
        <w:t xml:space="preserve"> in the makeup industry</w:t>
      </w:r>
      <w:r w:rsidRPr="00C055A4">
        <w:rPr>
          <w:rFonts w:eastAsia="Arial" w:cstheme="minorHAnsi"/>
          <w:sz w:val="20"/>
          <w:szCs w:val="20"/>
          <w:lang w:eastAsia="en-GB"/>
        </w:rPr>
        <w:t>. You’ll be inducted and trained in your role as a</w:t>
      </w:r>
      <w:r w:rsidR="00822B51" w:rsidRPr="00C055A4">
        <w:rPr>
          <w:rFonts w:eastAsia="Arial" w:cstheme="minorHAnsi"/>
          <w:sz w:val="20"/>
          <w:szCs w:val="20"/>
          <w:lang w:eastAsia="en-GB"/>
        </w:rPr>
        <w:t xml:space="preserve">n IBY Makeup Tutor </w:t>
      </w:r>
      <w:r w:rsidRPr="00C055A4">
        <w:rPr>
          <w:rFonts w:eastAsia="Arial" w:cstheme="minorHAnsi"/>
          <w:sz w:val="20"/>
          <w:szCs w:val="20"/>
          <w:lang w:eastAsia="en-GB"/>
        </w:rPr>
        <w:t xml:space="preserve">and will be fully supported. </w:t>
      </w:r>
      <w:r w:rsidRPr="00C055A4">
        <w:rPr>
          <w:rFonts w:eastAsia="Arial" w:cstheme="minorHAnsi"/>
          <w:color w:val="000000"/>
          <w:sz w:val="20"/>
          <w:szCs w:val="20"/>
          <w:lang w:eastAsia="en-GB"/>
        </w:rPr>
        <w:t xml:space="preserve">We are interested in hearing from individuals </w:t>
      </w:r>
      <w:r w:rsidR="00822B51" w:rsidRPr="00C055A4">
        <w:rPr>
          <w:rFonts w:eastAsia="Arial" w:cstheme="minorHAnsi"/>
          <w:color w:val="000000"/>
          <w:sz w:val="20"/>
          <w:szCs w:val="20"/>
          <w:lang w:eastAsia="en-GB"/>
        </w:rPr>
        <w:t>who may have previous teaching experience or experience in working with young people in a paid or unpaid capacity</w:t>
      </w:r>
      <w:r w:rsidR="00C66B06" w:rsidRPr="00C055A4">
        <w:rPr>
          <w:rFonts w:eastAsia="Arial" w:cstheme="minorHAnsi"/>
          <w:color w:val="000000"/>
          <w:sz w:val="20"/>
          <w:szCs w:val="20"/>
          <w:lang w:eastAsia="en-GB"/>
        </w:rPr>
        <w:t>, but don’t worry if you do not, as all staff and volunteers complete Introduction to Youth Work training session, so you’ll be prepared for the role</w:t>
      </w:r>
      <w:r w:rsidRPr="00C055A4">
        <w:rPr>
          <w:rFonts w:eastAsia="Arial" w:cstheme="minorHAnsi"/>
          <w:color w:val="000000"/>
          <w:sz w:val="20"/>
          <w:szCs w:val="20"/>
          <w:lang w:eastAsia="en-GB"/>
        </w:rPr>
        <w:t>.</w:t>
      </w:r>
    </w:p>
    <w:p w14:paraId="3A01D585" w14:textId="77777777" w:rsidR="003966DE" w:rsidRPr="00C055A4" w:rsidRDefault="003966DE" w:rsidP="003966DE">
      <w:pPr>
        <w:spacing w:after="0" w:line="292" w:lineRule="auto"/>
        <w:ind w:left="-426" w:right="-421"/>
        <w:rPr>
          <w:rFonts w:eastAsia="Arial" w:cstheme="minorHAnsi"/>
          <w:sz w:val="20"/>
          <w:szCs w:val="20"/>
          <w:lang w:eastAsia="en-GB"/>
        </w:rPr>
      </w:pPr>
    </w:p>
    <w:p w14:paraId="736920C3" w14:textId="77777777" w:rsidR="003966DE" w:rsidRPr="00C055A4" w:rsidRDefault="003966DE" w:rsidP="003966DE">
      <w:pPr>
        <w:spacing w:after="0" w:line="292" w:lineRule="auto"/>
        <w:ind w:left="-426" w:right="-421"/>
        <w:rPr>
          <w:rFonts w:eastAsia="Arial" w:cstheme="minorHAnsi"/>
          <w:sz w:val="20"/>
          <w:szCs w:val="20"/>
          <w:lang w:eastAsia="en-GB"/>
        </w:rPr>
      </w:pPr>
      <w:r w:rsidRPr="00C055A4">
        <w:rPr>
          <w:rFonts w:eastAsia="Arial" w:cstheme="minorHAnsi"/>
          <w:sz w:val="20"/>
          <w:szCs w:val="20"/>
          <w:lang w:eastAsia="en-GB"/>
        </w:rPr>
        <w:t>We look forward to hearing from you,</w:t>
      </w:r>
    </w:p>
    <w:p w14:paraId="231AC3B1" w14:textId="77777777" w:rsidR="003966DE" w:rsidRPr="00C055A4" w:rsidRDefault="003966DE" w:rsidP="003966DE">
      <w:pPr>
        <w:spacing w:after="0" w:line="292" w:lineRule="auto"/>
        <w:ind w:left="-426" w:right="-421"/>
        <w:rPr>
          <w:rFonts w:eastAsia="Arial" w:cstheme="minorHAnsi"/>
          <w:sz w:val="20"/>
          <w:szCs w:val="20"/>
          <w:lang w:eastAsia="en-GB"/>
        </w:rPr>
      </w:pPr>
    </w:p>
    <w:p w14:paraId="54D211AD" w14:textId="77777777" w:rsidR="003966DE" w:rsidRPr="00C055A4" w:rsidRDefault="003966DE" w:rsidP="003966DE">
      <w:pPr>
        <w:spacing w:after="0" w:line="292" w:lineRule="auto"/>
        <w:ind w:left="-426" w:right="-421"/>
        <w:rPr>
          <w:rFonts w:eastAsia="Arial" w:cstheme="minorHAnsi"/>
          <w:sz w:val="20"/>
          <w:szCs w:val="20"/>
          <w:lang w:eastAsia="en-GB"/>
        </w:rPr>
      </w:pPr>
      <w:r w:rsidRPr="00C055A4">
        <w:rPr>
          <w:rFonts w:eastAsia="Arial" w:cstheme="minorHAnsi"/>
          <w:sz w:val="20"/>
          <w:szCs w:val="20"/>
          <w:lang w:eastAsia="en-GB"/>
        </w:rPr>
        <w:t>Kind Regards,</w:t>
      </w:r>
    </w:p>
    <w:p w14:paraId="19FCF26A" w14:textId="77777777" w:rsidR="003966DE" w:rsidRPr="00C055A4" w:rsidRDefault="003966DE" w:rsidP="003966DE">
      <w:pPr>
        <w:spacing w:after="0" w:line="292" w:lineRule="auto"/>
        <w:ind w:left="-426" w:right="-421"/>
        <w:rPr>
          <w:rFonts w:eastAsia="Arial" w:cstheme="minorHAnsi"/>
          <w:sz w:val="20"/>
          <w:szCs w:val="20"/>
          <w:lang w:eastAsia="en-GB"/>
        </w:rPr>
      </w:pPr>
    </w:p>
    <w:p w14:paraId="6AFBC9EB" w14:textId="0E0B5CDF" w:rsidR="003966DE" w:rsidRPr="00C055A4" w:rsidRDefault="003966DE" w:rsidP="003E7D8B">
      <w:pPr>
        <w:spacing w:after="0" w:line="292" w:lineRule="auto"/>
        <w:ind w:left="-426" w:right="-421"/>
        <w:rPr>
          <w:rFonts w:eastAsia="Arial" w:cstheme="minorHAnsi"/>
          <w:sz w:val="20"/>
          <w:szCs w:val="20"/>
          <w:lang w:eastAsia="en-GB"/>
        </w:rPr>
      </w:pPr>
      <w:r w:rsidRPr="00C055A4">
        <w:rPr>
          <w:rFonts w:eastAsia="Arial" w:cstheme="minorHAnsi"/>
          <w:sz w:val="20"/>
          <w:szCs w:val="20"/>
          <w:lang w:eastAsia="en-GB"/>
        </w:rPr>
        <w:t>Incredible Brilliant Youth</w:t>
      </w:r>
    </w:p>
    <w:p w14:paraId="57DB7BD9" w14:textId="245C3CEF" w:rsidR="003966DE" w:rsidRPr="00C055A4" w:rsidRDefault="003966DE" w:rsidP="00C66B06">
      <w:pPr>
        <w:spacing w:after="0" w:line="276" w:lineRule="auto"/>
        <w:ind w:right="-421"/>
        <w:rPr>
          <w:rFonts w:eastAsia="Arial" w:cstheme="minorHAnsi"/>
          <w:b/>
          <w:color w:val="1155CC"/>
          <w:sz w:val="24"/>
          <w:szCs w:val="24"/>
          <w:lang w:eastAsia="en-GB"/>
        </w:rPr>
      </w:pPr>
    </w:p>
    <w:p w14:paraId="019A5852" w14:textId="193AFDCF" w:rsidR="00DB15D9" w:rsidRPr="00C055A4" w:rsidRDefault="00DB15D9" w:rsidP="00C66B06">
      <w:pPr>
        <w:spacing w:after="0" w:line="276" w:lineRule="auto"/>
        <w:ind w:right="-421"/>
        <w:rPr>
          <w:rFonts w:eastAsia="Arial" w:cstheme="minorHAnsi"/>
          <w:b/>
          <w:color w:val="1155CC"/>
          <w:sz w:val="24"/>
          <w:szCs w:val="24"/>
          <w:lang w:eastAsia="en-GB"/>
        </w:rPr>
      </w:pPr>
    </w:p>
    <w:p w14:paraId="0727B4A3" w14:textId="1949864E" w:rsidR="00DB15D9" w:rsidRPr="00C055A4" w:rsidRDefault="00DB15D9" w:rsidP="00C66B06">
      <w:pPr>
        <w:spacing w:after="0" w:line="276" w:lineRule="auto"/>
        <w:ind w:right="-421"/>
        <w:rPr>
          <w:rFonts w:eastAsia="Arial" w:cstheme="minorHAnsi"/>
          <w:b/>
          <w:color w:val="1155CC"/>
          <w:sz w:val="24"/>
          <w:szCs w:val="24"/>
          <w:lang w:eastAsia="en-GB"/>
        </w:rPr>
      </w:pPr>
    </w:p>
    <w:p w14:paraId="34B21931" w14:textId="77777777" w:rsidR="00DB15D9" w:rsidRPr="00C055A4" w:rsidRDefault="00DB15D9" w:rsidP="00C66B06">
      <w:pPr>
        <w:spacing w:after="0" w:line="276" w:lineRule="auto"/>
        <w:ind w:right="-421"/>
        <w:rPr>
          <w:rFonts w:eastAsia="Arial" w:cstheme="minorHAnsi"/>
          <w:b/>
          <w:color w:val="1155CC"/>
          <w:sz w:val="24"/>
          <w:szCs w:val="24"/>
          <w:lang w:eastAsia="en-GB"/>
        </w:rPr>
      </w:pPr>
    </w:p>
    <w:p w14:paraId="619E1742" w14:textId="77777777" w:rsidR="00891385" w:rsidRPr="00C055A4" w:rsidRDefault="003966DE" w:rsidP="003966DE">
      <w:pPr>
        <w:spacing w:after="0" w:line="276" w:lineRule="auto"/>
        <w:ind w:left="-426" w:right="-421"/>
        <w:jc w:val="center"/>
        <w:rPr>
          <w:rFonts w:eastAsia="Arial" w:cstheme="minorHAnsi"/>
          <w:color w:val="000000"/>
          <w:lang w:eastAsia="en-GB"/>
        </w:rPr>
      </w:pPr>
      <w:r w:rsidRPr="00C055A4">
        <w:rPr>
          <w:rFonts w:eastAsia="Arial" w:cstheme="minorHAnsi"/>
          <w:u w:val="single"/>
          <w:lang w:eastAsia="en-GB"/>
        </w:rPr>
        <w:lastRenderedPageBreak/>
        <w:t>OUR VISION</w:t>
      </w:r>
      <w:r w:rsidRPr="00C055A4">
        <w:rPr>
          <w:rFonts w:eastAsia="Arial" w:cstheme="minorHAnsi"/>
          <w:color w:val="000000"/>
          <w:lang w:eastAsia="en-GB"/>
        </w:rPr>
        <w:br/>
        <w:t xml:space="preserve">At Incredible Brilliant Youth, our vision is a </w:t>
      </w:r>
      <w:r w:rsidR="00734925" w:rsidRPr="00C055A4">
        <w:rPr>
          <w:rFonts w:eastAsia="Arial" w:cstheme="minorHAnsi"/>
          <w:color w:val="000000"/>
          <w:lang w:eastAsia="en-GB"/>
        </w:rPr>
        <w:t>world</w:t>
      </w:r>
      <w:r w:rsidRPr="00C055A4">
        <w:rPr>
          <w:rFonts w:eastAsia="Arial" w:cstheme="minorHAnsi"/>
          <w:color w:val="000000"/>
          <w:lang w:eastAsia="en-GB"/>
        </w:rPr>
        <w:t xml:space="preserve"> that helps young people to be confident and successful, giving them access to support and opportunities that will boost their self-esteem and help them to thrive.</w:t>
      </w:r>
      <w:r w:rsidRPr="00C055A4">
        <w:rPr>
          <w:rFonts w:eastAsia="Arial" w:cstheme="minorHAnsi"/>
          <w:color w:val="000000"/>
          <w:lang w:eastAsia="en-GB"/>
        </w:rPr>
        <w:br/>
        <w:t> </w:t>
      </w:r>
      <w:r w:rsidRPr="00C055A4">
        <w:rPr>
          <w:rFonts w:eastAsia="Arial" w:cstheme="minorHAnsi"/>
          <w:color w:val="000000"/>
          <w:lang w:eastAsia="en-GB"/>
        </w:rPr>
        <w:br/>
      </w:r>
      <w:r w:rsidRPr="00C055A4">
        <w:rPr>
          <w:rFonts w:eastAsia="Arial" w:cstheme="minorHAnsi"/>
          <w:u w:val="single"/>
          <w:lang w:eastAsia="en-GB"/>
        </w:rPr>
        <w:t>OUR MISSION</w:t>
      </w:r>
      <w:r w:rsidRPr="00C055A4">
        <w:rPr>
          <w:rFonts w:eastAsia="Arial" w:cstheme="minorHAnsi"/>
          <w:color w:val="000000"/>
          <w:lang w:eastAsia="en-GB"/>
        </w:rPr>
        <w:br/>
        <w:t>Our mission is to help support and empower generations of young people, helping them grow in confidence, encouraging leadership and helping them to be more self-assured.</w:t>
      </w:r>
      <w:r w:rsidRPr="00C055A4">
        <w:rPr>
          <w:rFonts w:eastAsia="Arial" w:cstheme="minorHAnsi"/>
          <w:color w:val="000000"/>
          <w:lang w:eastAsia="en-GB"/>
        </w:rPr>
        <w:br/>
        <w:t> </w:t>
      </w:r>
      <w:r w:rsidRPr="00C055A4">
        <w:rPr>
          <w:rFonts w:eastAsia="Arial" w:cstheme="minorHAnsi"/>
          <w:lang w:eastAsia="en-GB"/>
        </w:rPr>
        <w:br/>
      </w:r>
      <w:r w:rsidRPr="00C055A4">
        <w:rPr>
          <w:rFonts w:eastAsia="Arial" w:cstheme="minorHAnsi"/>
          <w:u w:val="single"/>
          <w:lang w:eastAsia="en-GB"/>
        </w:rPr>
        <w:t>OUR VALUES</w:t>
      </w:r>
      <w:r w:rsidRPr="00C055A4">
        <w:rPr>
          <w:rFonts w:eastAsia="Arial" w:cstheme="minorHAnsi"/>
          <w:color w:val="000000"/>
          <w:lang w:eastAsia="en-GB"/>
        </w:rPr>
        <w:br/>
      </w:r>
      <w:r w:rsidRPr="00C055A4">
        <w:rPr>
          <w:rFonts w:eastAsia="Arial" w:cstheme="minorHAnsi"/>
          <w:color w:val="09A4ED"/>
          <w:lang w:eastAsia="en-GB"/>
        </w:rPr>
        <w:t>SUPPORT</w:t>
      </w:r>
      <w:r w:rsidRPr="00C055A4">
        <w:rPr>
          <w:rFonts w:eastAsia="Arial" w:cstheme="minorHAnsi"/>
          <w:color w:val="000000"/>
          <w:lang w:eastAsia="en-GB"/>
        </w:rPr>
        <w:t xml:space="preserve">- listening to young people, giving them space to express themselves through our </w:t>
      </w:r>
      <w:r w:rsidR="00891385" w:rsidRPr="00C055A4">
        <w:rPr>
          <w:rFonts w:eastAsia="Arial" w:cstheme="minorHAnsi"/>
          <w:color w:val="000000"/>
          <w:lang w:eastAsia="en-GB"/>
        </w:rPr>
        <w:t>activities</w:t>
      </w:r>
    </w:p>
    <w:p w14:paraId="5C97020C" w14:textId="77777777" w:rsidR="00891385" w:rsidRPr="00C055A4" w:rsidRDefault="003966DE" w:rsidP="003966DE">
      <w:pPr>
        <w:spacing w:after="0" w:line="276" w:lineRule="auto"/>
        <w:ind w:left="-426" w:right="-421"/>
        <w:jc w:val="center"/>
        <w:rPr>
          <w:rFonts w:eastAsia="Arial" w:cstheme="minorHAnsi"/>
          <w:color w:val="000000"/>
          <w:lang w:eastAsia="en-GB"/>
        </w:rPr>
      </w:pPr>
      <w:r w:rsidRPr="00C055A4">
        <w:rPr>
          <w:rFonts w:eastAsia="Arial" w:cstheme="minorHAnsi"/>
          <w:color w:val="000000"/>
          <w:lang w:eastAsia="en-GB"/>
        </w:rPr>
        <w:br/>
      </w:r>
      <w:r w:rsidRPr="00C055A4">
        <w:rPr>
          <w:rFonts w:eastAsia="Arial" w:cstheme="minorHAnsi"/>
          <w:color w:val="FB0CD0"/>
          <w:lang w:eastAsia="en-GB"/>
        </w:rPr>
        <w:t>EMPOWER</w:t>
      </w:r>
      <w:r w:rsidRPr="00C055A4">
        <w:rPr>
          <w:rFonts w:eastAsia="Arial" w:cstheme="minorHAnsi"/>
          <w:color w:val="000000"/>
          <w:lang w:eastAsia="en-GB"/>
        </w:rPr>
        <w:t>- meeting young people 'where they are at' - in any circumstance or situation and providing information, advice, guidance and encouragement to help them move forward</w:t>
      </w:r>
    </w:p>
    <w:p w14:paraId="1A2B0F19" w14:textId="019000C5" w:rsidR="003966DE" w:rsidRPr="00C055A4" w:rsidRDefault="003966DE" w:rsidP="003966DE">
      <w:pPr>
        <w:spacing w:after="0" w:line="276" w:lineRule="auto"/>
        <w:ind w:left="-426" w:right="-421"/>
        <w:jc w:val="center"/>
        <w:rPr>
          <w:rFonts w:eastAsia="Arial" w:cstheme="minorHAnsi"/>
          <w:color w:val="000000"/>
          <w:lang w:eastAsia="en-GB"/>
        </w:rPr>
      </w:pPr>
      <w:r w:rsidRPr="00C055A4">
        <w:rPr>
          <w:rFonts w:eastAsia="Arial" w:cstheme="minorHAnsi"/>
          <w:color w:val="000000"/>
          <w:lang w:eastAsia="en-GB"/>
        </w:rPr>
        <w:br/>
      </w:r>
      <w:r w:rsidRPr="00C055A4">
        <w:rPr>
          <w:rFonts w:eastAsia="Arial" w:cstheme="minorHAnsi"/>
          <w:color w:val="FA9706"/>
          <w:lang w:eastAsia="en-GB"/>
        </w:rPr>
        <w:t>GROW</w:t>
      </w:r>
      <w:r w:rsidRPr="00C055A4">
        <w:rPr>
          <w:rFonts w:eastAsia="Arial" w:cstheme="minorHAnsi"/>
          <w:color w:val="000000"/>
          <w:lang w:eastAsia="en-GB"/>
        </w:rPr>
        <w:t xml:space="preserve"> - helping the young people we work with to realise their strength and how valuable their presence and contributions are to the world. We want them to know that their future matters and support them in their growth and personal development.</w:t>
      </w:r>
      <w:r w:rsidRPr="00C055A4">
        <w:rPr>
          <w:rFonts w:eastAsia="Arial" w:cstheme="minorHAnsi"/>
          <w:color w:val="000000"/>
          <w:lang w:eastAsia="en-GB"/>
        </w:rPr>
        <w:br/>
      </w:r>
      <w:r w:rsidRPr="00C055A4">
        <w:rPr>
          <w:rFonts w:eastAsia="Arial" w:cstheme="minorHAnsi"/>
          <w:color w:val="000000"/>
          <w:lang w:eastAsia="en-GB"/>
        </w:rPr>
        <w:br/>
      </w:r>
      <w:r w:rsidRPr="00C055A4">
        <w:rPr>
          <w:rFonts w:eastAsia="Arial" w:cstheme="minorHAnsi"/>
          <w:color w:val="000000"/>
          <w:lang w:eastAsia="en-GB"/>
        </w:rPr>
        <w:br/>
      </w:r>
      <w:r w:rsidRPr="00C055A4">
        <w:rPr>
          <w:rFonts w:eastAsia="Arial" w:cstheme="minorHAnsi"/>
          <w:u w:val="single"/>
          <w:lang w:eastAsia="en-GB"/>
        </w:rPr>
        <w:t>OUR STORY</w:t>
      </w:r>
      <w:r w:rsidRPr="00C055A4">
        <w:rPr>
          <w:rFonts w:eastAsia="Arial" w:cstheme="minorHAnsi"/>
          <w:color w:val="000000"/>
          <w:lang w:eastAsia="en-GB"/>
        </w:rPr>
        <w:br/>
        <w:t>Incredible Brilliant Youth was set up in July 2012 to help empower and improve the confidence of young people through workshops and talks on self-esteem, beauty, education, and employment.</w:t>
      </w:r>
      <w:r w:rsidRPr="00C055A4">
        <w:rPr>
          <w:rFonts w:eastAsia="Arial" w:cstheme="minorHAnsi"/>
          <w:color w:val="000000"/>
          <w:lang w:eastAsia="en-GB"/>
        </w:rPr>
        <w:br/>
      </w:r>
      <w:r w:rsidRPr="00C055A4">
        <w:rPr>
          <w:rFonts w:eastAsia="Arial" w:cstheme="minorHAnsi"/>
          <w:color w:val="000000"/>
          <w:lang w:eastAsia="en-GB"/>
        </w:rPr>
        <w:br/>
        <w:t xml:space="preserve">Since then we've worked with over 2000 young people and this number continues to grow. </w:t>
      </w:r>
      <w:r w:rsidR="00B901BF" w:rsidRPr="00C055A4">
        <w:rPr>
          <w:rFonts w:eastAsia="Arial" w:cstheme="minorHAnsi"/>
          <w:color w:val="000000"/>
          <w:lang w:eastAsia="en-GB"/>
        </w:rPr>
        <w:t>Our activities (workshops, talks, mentoring and courses),</w:t>
      </w:r>
      <w:r w:rsidRPr="00C055A4">
        <w:rPr>
          <w:rFonts w:eastAsia="Arial" w:cstheme="minorHAnsi"/>
          <w:color w:val="000000"/>
          <w:lang w:eastAsia="en-GB"/>
        </w:rPr>
        <w:t xml:space="preserve"> have been delivered in schools, youth clubs, housing associations, and as part of targeted detached youth work services in parks and on estates. We've worked </w:t>
      </w:r>
      <w:r w:rsidR="001C2B37" w:rsidRPr="00C055A4">
        <w:rPr>
          <w:rFonts w:eastAsia="Arial" w:cstheme="minorHAnsi"/>
          <w:color w:val="000000"/>
          <w:lang w:eastAsia="en-GB"/>
        </w:rPr>
        <w:t xml:space="preserve">across the South of England </w:t>
      </w:r>
      <w:r w:rsidRPr="00C055A4">
        <w:rPr>
          <w:rFonts w:eastAsia="Arial" w:cstheme="minorHAnsi"/>
          <w:color w:val="000000"/>
          <w:lang w:eastAsia="en-GB"/>
        </w:rPr>
        <w:t xml:space="preserve">with </w:t>
      </w:r>
      <w:r w:rsidR="00DB15D9" w:rsidRPr="00C055A4">
        <w:rPr>
          <w:rFonts w:eastAsia="Arial" w:cstheme="minorHAnsi"/>
          <w:color w:val="000000"/>
          <w:lang w:eastAsia="en-GB"/>
        </w:rPr>
        <w:t>diverse group</w:t>
      </w:r>
      <w:r w:rsidR="00761E8B" w:rsidRPr="00C055A4">
        <w:rPr>
          <w:rFonts w:eastAsia="Arial" w:cstheme="minorHAnsi"/>
          <w:color w:val="000000"/>
          <w:lang w:eastAsia="en-GB"/>
        </w:rPr>
        <w:t>s</w:t>
      </w:r>
      <w:r w:rsidRPr="00C055A4">
        <w:rPr>
          <w:rFonts w:eastAsia="Arial" w:cstheme="minorHAnsi"/>
          <w:color w:val="000000"/>
          <w:lang w:eastAsia="en-GB"/>
        </w:rPr>
        <w:t xml:space="preserve"> of young people</w:t>
      </w:r>
      <w:r w:rsidR="001C2B37" w:rsidRPr="00C055A4">
        <w:rPr>
          <w:rFonts w:eastAsia="Arial" w:cstheme="minorHAnsi"/>
          <w:color w:val="000000"/>
          <w:lang w:eastAsia="en-GB"/>
        </w:rPr>
        <w:t xml:space="preserve"> including</w:t>
      </w:r>
      <w:r w:rsidRPr="00C055A4">
        <w:rPr>
          <w:rFonts w:eastAsia="Arial" w:cstheme="minorHAnsi"/>
          <w:color w:val="000000"/>
          <w:lang w:eastAsia="en-GB"/>
        </w:rPr>
        <w:t xml:space="preserve"> members of newly arrived communities, </w:t>
      </w:r>
      <w:r w:rsidR="001C2B37" w:rsidRPr="00C055A4">
        <w:rPr>
          <w:rFonts w:eastAsia="Arial" w:cstheme="minorHAnsi"/>
          <w:color w:val="000000"/>
          <w:lang w:eastAsia="en-GB"/>
        </w:rPr>
        <w:t>those</w:t>
      </w:r>
      <w:r w:rsidRPr="00C055A4">
        <w:rPr>
          <w:rFonts w:eastAsia="Arial" w:cstheme="minorHAnsi"/>
          <w:color w:val="000000"/>
          <w:lang w:eastAsia="en-GB"/>
        </w:rPr>
        <w:t xml:space="preserve"> not in education, employment or training</w:t>
      </w:r>
      <w:r w:rsidR="001C2B37" w:rsidRPr="00C055A4">
        <w:rPr>
          <w:rFonts w:eastAsia="Arial" w:cstheme="minorHAnsi"/>
          <w:color w:val="000000"/>
          <w:lang w:eastAsia="en-GB"/>
        </w:rPr>
        <w:t>, those in receipt of benefits; those experiencing difficulties with their mental health</w:t>
      </w:r>
      <w:r w:rsidRPr="00C055A4">
        <w:rPr>
          <w:rFonts w:eastAsia="Arial" w:cstheme="minorHAnsi"/>
          <w:color w:val="000000"/>
          <w:lang w:eastAsia="en-GB"/>
        </w:rPr>
        <w:t xml:space="preserve"> and young people with special educational needs. </w:t>
      </w:r>
      <w:r w:rsidR="001C2B37" w:rsidRPr="00C055A4">
        <w:rPr>
          <w:rFonts w:eastAsia="Arial" w:cstheme="minorHAnsi"/>
          <w:color w:val="000000"/>
          <w:lang w:eastAsia="en-GB"/>
        </w:rPr>
        <w:t xml:space="preserve"> </w:t>
      </w:r>
      <w:r w:rsidR="00DB15D9" w:rsidRPr="00C055A4">
        <w:rPr>
          <w:rFonts w:eastAsia="Arial" w:cstheme="minorHAnsi"/>
          <w:color w:val="000000"/>
          <w:lang w:eastAsia="en-GB"/>
        </w:rPr>
        <w:t>We’re and inclusive organisation and want to help as many people as we can.</w:t>
      </w:r>
      <w:r w:rsidRPr="00C055A4">
        <w:rPr>
          <w:rFonts w:eastAsia="Arial" w:cstheme="minorHAnsi"/>
          <w:color w:val="000000"/>
          <w:lang w:eastAsia="en-GB"/>
        </w:rPr>
        <w:br/>
      </w:r>
      <w:r w:rsidRPr="00C055A4">
        <w:rPr>
          <w:rFonts w:eastAsia="Arial" w:cstheme="minorHAnsi"/>
          <w:color w:val="000000"/>
          <w:lang w:eastAsia="en-GB"/>
        </w:rPr>
        <w:br/>
        <w:t xml:space="preserve">Our work is aimed at </w:t>
      </w:r>
      <w:r w:rsidR="001C2B37" w:rsidRPr="00C055A4">
        <w:rPr>
          <w:rFonts w:eastAsia="Arial" w:cstheme="minorHAnsi"/>
          <w:color w:val="000000"/>
          <w:lang w:eastAsia="en-GB"/>
        </w:rPr>
        <w:t>11- to 30-year-olds</w:t>
      </w:r>
      <w:r w:rsidRPr="00C055A4">
        <w:rPr>
          <w:rFonts w:eastAsia="Arial" w:cstheme="minorHAnsi"/>
          <w:color w:val="000000"/>
          <w:lang w:eastAsia="en-GB"/>
        </w:rPr>
        <w:t xml:space="preserve">, </w:t>
      </w:r>
      <w:r w:rsidRPr="00C055A4">
        <w:rPr>
          <w:rFonts w:eastAsia="Arial" w:cstheme="minorHAnsi"/>
          <w:i/>
          <w:iCs/>
          <w:color w:val="000000"/>
          <w:lang w:eastAsia="en-GB"/>
        </w:rPr>
        <w:t>we know we cover a large age bracket and here's why</w:t>
      </w:r>
      <w:r w:rsidRPr="00C055A4">
        <w:rPr>
          <w:rFonts w:eastAsia="Arial" w:cstheme="minorHAnsi"/>
          <w:color w:val="000000"/>
          <w:lang w:eastAsia="en-GB"/>
        </w:rPr>
        <w:t xml:space="preserve"> - we don't believe people stop being </w:t>
      </w:r>
      <w:r w:rsidR="001C2B37" w:rsidRPr="00C055A4">
        <w:rPr>
          <w:rFonts w:eastAsia="Arial" w:cstheme="minorHAnsi"/>
          <w:color w:val="000000"/>
          <w:lang w:eastAsia="en-GB"/>
        </w:rPr>
        <w:t>a young person</w:t>
      </w:r>
      <w:r w:rsidRPr="00C055A4">
        <w:rPr>
          <w:rFonts w:eastAsia="Arial" w:cstheme="minorHAnsi"/>
          <w:color w:val="000000"/>
          <w:lang w:eastAsia="en-GB"/>
        </w:rPr>
        <w:t xml:space="preserve"> once they reach 25</w:t>
      </w:r>
      <w:r w:rsidR="001C2B37" w:rsidRPr="00C055A4">
        <w:rPr>
          <w:rFonts w:eastAsia="Arial" w:cstheme="minorHAnsi"/>
          <w:color w:val="000000"/>
          <w:lang w:eastAsia="en-GB"/>
        </w:rPr>
        <w:t>. Traditionally youth work provision ends at this age, but we take a different approach. We know</w:t>
      </w:r>
      <w:r w:rsidRPr="00C055A4">
        <w:rPr>
          <w:rFonts w:eastAsia="Arial" w:cstheme="minorHAnsi"/>
          <w:color w:val="000000"/>
          <w:lang w:eastAsia="en-GB"/>
        </w:rPr>
        <w:t xml:space="preserve"> it takes a while to figure things out. That's why we work with people beyond this age, because we know that they still need support. Our services are segmented however, as we know that young people of different ages need different information at different stages of their life. </w:t>
      </w:r>
    </w:p>
    <w:p w14:paraId="672FFBCB" w14:textId="77777777" w:rsidR="00C66B06" w:rsidRPr="00C055A4" w:rsidRDefault="00C66B06" w:rsidP="003966DE">
      <w:pPr>
        <w:spacing w:after="0" w:line="276" w:lineRule="auto"/>
        <w:ind w:left="-426" w:right="-421"/>
        <w:jc w:val="center"/>
        <w:rPr>
          <w:rFonts w:eastAsia="Arial" w:cstheme="minorHAnsi"/>
          <w:color w:val="000000"/>
          <w:sz w:val="18"/>
          <w:szCs w:val="18"/>
          <w:lang w:eastAsia="en-GB"/>
        </w:rPr>
      </w:pPr>
    </w:p>
    <w:p w14:paraId="694820D7" w14:textId="77777777" w:rsidR="003966DE" w:rsidRPr="00C055A4" w:rsidRDefault="003966DE" w:rsidP="003966DE">
      <w:pPr>
        <w:spacing w:after="0" w:line="276" w:lineRule="auto"/>
        <w:ind w:left="-426" w:right="-421"/>
        <w:jc w:val="center"/>
        <w:rPr>
          <w:rFonts w:eastAsia="Arial" w:cstheme="minorHAnsi"/>
          <w:color w:val="000000"/>
          <w:lang w:eastAsia="en-GB"/>
        </w:rPr>
      </w:pPr>
      <w:r w:rsidRPr="00C055A4">
        <w:rPr>
          <w:rFonts w:eastAsia="Arial" w:cstheme="minorHAnsi"/>
          <w:noProof/>
          <w:color w:val="000000"/>
          <w:lang w:eastAsia="en-GB"/>
        </w:rPr>
        <w:drawing>
          <wp:inline distT="0" distB="0" distL="0" distR="0" wp14:anchorId="62E46ECD" wp14:editId="37827A86">
            <wp:extent cx="1923086" cy="1280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747" cy="1298574"/>
                    </a:xfrm>
                    <a:prstGeom prst="rect">
                      <a:avLst/>
                    </a:prstGeom>
                    <a:noFill/>
                    <a:ln>
                      <a:noFill/>
                    </a:ln>
                  </pic:spPr>
                </pic:pic>
              </a:graphicData>
            </a:graphic>
          </wp:inline>
        </w:drawing>
      </w:r>
    </w:p>
    <w:p w14:paraId="4991B9A8" w14:textId="77777777" w:rsidR="00761E8B" w:rsidRPr="00C055A4" w:rsidRDefault="00761E8B" w:rsidP="003966DE">
      <w:pPr>
        <w:spacing w:after="0" w:line="276" w:lineRule="auto"/>
        <w:ind w:left="-426" w:right="-421"/>
        <w:jc w:val="center"/>
        <w:rPr>
          <w:rFonts w:eastAsia="Arial" w:cstheme="minorHAnsi"/>
          <w:b/>
          <w:bCs/>
          <w:color w:val="1F3864" w:themeColor="accent1" w:themeShade="80"/>
          <w:sz w:val="28"/>
          <w:szCs w:val="28"/>
          <w:u w:val="single"/>
          <w:lang w:eastAsia="en-GB"/>
        </w:rPr>
      </w:pPr>
    </w:p>
    <w:p w14:paraId="7FBD3ABB" w14:textId="77777777" w:rsidR="00761E8B" w:rsidRPr="00C055A4" w:rsidRDefault="00761E8B" w:rsidP="003966DE">
      <w:pPr>
        <w:spacing w:after="0" w:line="276" w:lineRule="auto"/>
        <w:ind w:left="-426" w:right="-421"/>
        <w:jc w:val="center"/>
        <w:rPr>
          <w:rFonts w:eastAsia="Arial" w:cstheme="minorHAnsi"/>
          <w:b/>
          <w:bCs/>
          <w:color w:val="1F3864" w:themeColor="accent1" w:themeShade="80"/>
          <w:sz w:val="28"/>
          <w:szCs w:val="28"/>
          <w:u w:val="single"/>
          <w:lang w:eastAsia="en-GB"/>
        </w:rPr>
      </w:pPr>
    </w:p>
    <w:p w14:paraId="52BDE56E" w14:textId="77777777" w:rsidR="00761E8B" w:rsidRPr="00C055A4" w:rsidRDefault="00761E8B" w:rsidP="003966DE">
      <w:pPr>
        <w:spacing w:after="0" w:line="276" w:lineRule="auto"/>
        <w:ind w:left="-426" w:right="-421"/>
        <w:jc w:val="center"/>
        <w:rPr>
          <w:rFonts w:eastAsia="Arial" w:cstheme="minorHAnsi"/>
          <w:b/>
          <w:bCs/>
          <w:color w:val="1F3864" w:themeColor="accent1" w:themeShade="80"/>
          <w:sz w:val="28"/>
          <w:szCs w:val="28"/>
          <w:u w:val="single"/>
          <w:lang w:eastAsia="en-GB"/>
        </w:rPr>
      </w:pPr>
    </w:p>
    <w:p w14:paraId="54F148C1" w14:textId="77777777" w:rsidR="00761E8B" w:rsidRPr="00C055A4" w:rsidRDefault="00761E8B" w:rsidP="003966DE">
      <w:pPr>
        <w:spacing w:after="0" w:line="276" w:lineRule="auto"/>
        <w:ind w:left="-426" w:right="-421"/>
        <w:jc w:val="center"/>
        <w:rPr>
          <w:rFonts w:eastAsia="Arial" w:cstheme="minorHAnsi"/>
          <w:b/>
          <w:bCs/>
          <w:color w:val="1F3864" w:themeColor="accent1" w:themeShade="80"/>
          <w:sz w:val="28"/>
          <w:szCs w:val="28"/>
          <w:u w:val="single"/>
          <w:lang w:eastAsia="en-GB"/>
        </w:rPr>
      </w:pPr>
    </w:p>
    <w:p w14:paraId="0F20D3D1" w14:textId="568D28A9" w:rsidR="003966DE" w:rsidRDefault="00C66B06" w:rsidP="003966DE">
      <w:pPr>
        <w:spacing w:after="0" w:line="276" w:lineRule="auto"/>
        <w:ind w:left="-426" w:right="-421"/>
        <w:jc w:val="center"/>
        <w:rPr>
          <w:rFonts w:eastAsia="Arial" w:cstheme="minorHAnsi"/>
          <w:b/>
          <w:bCs/>
          <w:color w:val="1F3864" w:themeColor="accent1" w:themeShade="80"/>
          <w:sz w:val="28"/>
          <w:szCs w:val="28"/>
          <w:u w:val="single"/>
          <w:lang w:eastAsia="en-GB"/>
        </w:rPr>
      </w:pPr>
      <w:r w:rsidRPr="00C055A4">
        <w:rPr>
          <w:rFonts w:eastAsia="Arial" w:cstheme="minorHAnsi"/>
          <w:b/>
          <w:bCs/>
          <w:color w:val="1F3864" w:themeColor="accent1" w:themeShade="80"/>
          <w:sz w:val="28"/>
          <w:szCs w:val="28"/>
          <w:u w:val="single"/>
          <w:lang w:eastAsia="en-GB"/>
        </w:rPr>
        <w:lastRenderedPageBreak/>
        <w:t xml:space="preserve">IBY </w:t>
      </w:r>
      <w:r w:rsidR="00464E37" w:rsidRPr="00C055A4">
        <w:rPr>
          <w:rFonts w:eastAsia="Arial" w:cstheme="minorHAnsi"/>
          <w:b/>
          <w:bCs/>
          <w:color w:val="1F3864" w:themeColor="accent1" w:themeShade="80"/>
          <w:sz w:val="28"/>
          <w:szCs w:val="28"/>
          <w:u w:val="single"/>
          <w:lang w:eastAsia="en-GB"/>
        </w:rPr>
        <w:t>Makeup Tutor</w:t>
      </w:r>
    </w:p>
    <w:p w14:paraId="005DAFEB" w14:textId="471DC0E0" w:rsidR="008C02E6" w:rsidRDefault="008C02E6" w:rsidP="003966DE">
      <w:pPr>
        <w:spacing w:after="0" w:line="276" w:lineRule="auto"/>
        <w:ind w:left="-426" w:right="-421"/>
        <w:jc w:val="center"/>
        <w:rPr>
          <w:rFonts w:eastAsia="Arial" w:cstheme="minorHAnsi"/>
          <w:b/>
          <w:bCs/>
          <w:color w:val="1F3864" w:themeColor="accent1" w:themeShade="80"/>
          <w:sz w:val="28"/>
          <w:szCs w:val="28"/>
          <w:u w:val="single"/>
          <w:lang w:eastAsia="en-GB"/>
        </w:rPr>
      </w:pPr>
      <w:r>
        <w:rPr>
          <w:rFonts w:eastAsia="Arial" w:cstheme="minorHAnsi"/>
          <w:b/>
          <w:bCs/>
          <w:color w:val="1F3864" w:themeColor="accent1" w:themeShade="80"/>
          <w:sz w:val="28"/>
          <w:szCs w:val="28"/>
          <w:u w:val="single"/>
          <w:lang w:eastAsia="en-GB"/>
        </w:rPr>
        <w:t>Person Specification</w:t>
      </w:r>
    </w:p>
    <w:p w14:paraId="5B7D212C" w14:textId="77777777" w:rsidR="008C02E6" w:rsidRPr="00C055A4" w:rsidRDefault="008C02E6" w:rsidP="003966DE">
      <w:pPr>
        <w:spacing w:after="0" w:line="276" w:lineRule="auto"/>
        <w:ind w:left="-426" w:right="-421"/>
        <w:jc w:val="center"/>
        <w:rPr>
          <w:rFonts w:eastAsia="Arial" w:cstheme="minorHAnsi"/>
          <w:b/>
          <w:bCs/>
          <w:color w:val="1F3864" w:themeColor="accent1" w:themeShade="80"/>
          <w:sz w:val="28"/>
          <w:szCs w:val="28"/>
          <w:lang w:eastAsia="en-GB"/>
        </w:rPr>
      </w:pPr>
    </w:p>
    <w:p w14:paraId="0D78B0AE" w14:textId="77777777" w:rsidR="003966DE" w:rsidRPr="00C055A4" w:rsidRDefault="003966DE" w:rsidP="003966DE">
      <w:pPr>
        <w:spacing w:after="0" w:line="276" w:lineRule="auto"/>
        <w:ind w:right="-421"/>
        <w:rPr>
          <w:rFonts w:eastAsia="Arial" w:cstheme="minorHAnsi"/>
          <w:color w:val="000000"/>
          <w:lang w:eastAsia="en-GB"/>
        </w:rPr>
      </w:pPr>
      <w:r w:rsidRPr="00C055A4">
        <w:rPr>
          <w:rFonts w:eastAsia="Arial" w:cstheme="minorHAnsi"/>
          <w:b/>
          <w:color w:val="000000"/>
          <w:lang w:eastAsia="en-GB"/>
        </w:rPr>
        <w:t>Responsibilities:</w:t>
      </w:r>
    </w:p>
    <w:p w14:paraId="357BE4D2" w14:textId="58548567" w:rsidR="003966DE" w:rsidRPr="00C055A4" w:rsidRDefault="003966DE" w:rsidP="003966DE">
      <w:pPr>
        <w:numPr>
          <w:ilvl w:val="0"/>
          <w:numId w:val="1"/>
        </w:numPr>
        <w:autoSpaceDE w:val="0"/>
        <w:autoSpaceDN w:val="0"/>
        <w:adjustRightInd w:val="0"/>
        <w:spacing w:after="0" w:line="240" w:lineRule="auto"/>
        <w:ind w:right="-421"/>
        <w:rPr>
          <w:rFonts w:eastAsia="Calibri" w:cstheme="minorHAnsi"/>
          <w:color w:val="000000"/>
        </w:rPr>
      </w:pPr>
      <w:r w:rsidRPr="00C055A4">
        <w:rPr>
          <w:rFonts w:eastAsia="Calibri" w:cstheme="minorHAnsi"/>
          <w:color w:val="000000"/>
        </w:rPr>
        <w:t xml:space="preserve">To use </w:t>
      </w:r>
      <w:r w:rsidR="00761E8B" w:rsidRPr="00C055A4">
        <w:rPr>
          <w:rFonts w:eastAsia="Calibri" w:cstheme="minorHAnsi"/>
          <w:color w:val="000000"/>
        </w:rPr>
        <w:t xml:space="preserve">your </w:t>
      </w:r>
      <w:r w:rsidRPr="00C055A4">
        <w:rPr>
          <w:rFonts w:eastAsia="Calibri" w:cstheme="minorHAnsi"/>
          <w:color w:val="000000"/>
        </w:rPr>
        <w:t xml:space="preserve">skills and knowledge to </w:t>
      </w:r>
      <w:r w:rsidR="009B44A2" w:rsidRPr="00C055A4">
        <w:rPr>
          <w:rFonts w:eastAsia="Calibri" w:cstheme="minorHAnsi"/>
          <w:color w:val="000000"/>
        </w:rPr>
        <w:t>help teach and support participants on our makeup courses</w:t>
      </w:r>
    </w:p>
    <w:p w14:paraId="6D0616FD" w14:textId="5F2DF270" w:rsidR="003966DE" w:rsidRPr="00C055A4" w:rsidRDefault="009B44A2" w:rsidP="003966DE">
      <w:pPr>
        <w:numPr>
          <w:ilvl w:val="0"/>
          <w:numId w:val="1"/>
        </w:numPr>
        <w:autoSpaceDE w:val="0"/>
        <w:autoSpaceDN w:val="0"/>
        <w:adjustRightInd w:val="0"/>
        <w:spacing w:after="0" w:line="240" w:lineRule="auto"/>
        <w:ind w:right="-421"/>
        <w:rPr>
          <w:rFonts w:eastAsia="Calibri" w:cstheme="minorHAnsi"/>
          <w:color w:val="000000"/>
        </w:rPr>
      </w:pPr>
      <w:r w:rsidRPr="00C055A4">
        <w:rPr>
          <w:rFonts w:eastAsia="Calibri" w:cstheme="minorHAnsi"/>
          <w:color w:val="000000"/>
        </w:rPr>
        <w:t xml:space="preserve">To follow the IBY makeup </w:t>
      </w:r>
      <w:r w:rsidR="00970C54" w:rsidRPr="00C055A4">
        <w:rPr>
          <w:rFonts w:eastAsia="Calibri" w:cstheme="minorHAnsi"/>
          <w:color w:val="000000"/>
        </w:rPr>
        <w:t xml:space="preserve">course </w:t>
      </w:r>
      <w:r w:rsidRPr="00C055A4">
        <w:rPr>
          <w:rFonts w:eastAsia="Calibri" w:cstheme="minorHAnsi"/>
          <w:color w:val="000000"/>
        </w:rPr>
        <w:t xml:space="preserve">curriculum </w:t>
      </w:r>
    </w:p>
    <w:p w14:paraId="00BA9F30" w14:textId="315FAF73" w:rsidR="009C2C08" w:rsidRPr="00C055A4" w:rsidRDefault="009C2C08" w:rsidP="003966DE">
      <w:pPr>
        <w:numPr>
          <w:ilvl w:val="0"/>
          <w:numId w:val="1"/>
        </w:numPr>
        <w:autoSpaceDE w:val="0"/>
        <w:autoSpaceDN w:val="0"/>
        <w:adjustRightInd w:val="0"/>
        <w:spacing w:after="0" w:line="240" w:lineRule="auto"/>
        <w:ind w:right="-421"/>
        <w:rPr>
          <w:rFonts w:eastAsia="Calibri" w:cstheme="minorHAnsi"/>
          <w:color w:val="000000"/>
        </w:rPr>
      </w:pPr>
      <w:r w:rsidRPr="00C055A4">
        <w:rPr>
          <w:rFonts w:eastAsia="Calibri" w:cstheme="minorHAnsi"/>
          <w:color w:val="000000"/>
        </w:rPr>
        <w:t>To provide high quality teaching and contribute to the success of participants on or courses</w:t>
      </w:r>
    </w:p>
    <w:p w14:paraId="3EDA8EC4" w14:textId="71C76169" w:rsidR="009C2C08" w:rsidRPr="00C055A4" w:rsidRDefault="009C2C08" w:rsidP="003966DE">
      <w:pPr>
        <w:numPr>
          <w:ilvl w:val="0"/>
          <w:numId w:val="1"/>
        </w:numPr>
        <w:autoSpaceDE w:val="0"/>
        <w:autoSpaceDN w:val="0"/>
        <w:adjustRightInd w:val="0"/>
        <w:spacing w:after="0" w:line="240" w:lineRule="auto"/>
        <w:ind w:right="-421"/>
        <w:rPr>
          <w:rFonts w:eastAsia="Calibri" w:cstheme="minorHAnsi"/>
          <w:color w:val="000000"/>
        </w:rPr>
      </w:pPr>
      <w:r w:rsidRPr="00C055A4">
        <w:rPr>
          <w:rFonts w:eastAsia="Calibri" w:cstheme="minorHAnsi"/>
          <w:color w:val="000000"/>
        </w:rPr>
        <w:t>To prepare for courses and workshops as required</w:t>
      </w:r>
    </w:p>
    <w:p w14:paraId="08F0E858" w14:textId="3DC14936" w:rsidR="009C2C08" w:rsidRPr="00C055A4" w:rsidRDefault="009C2C08" w:rsidP="003966DE">
      <w:pPr>
        <w:numPr>
          <w:ilvl w:val="0"/>
          <w:numId w:val="1"/>
        </w:numPr>
        <w:autoSpaceDE w:val="0"/>
        <w:autoSpaceDN w:val="0"/>
        <w:adjustRightInd w:val="0"/>
        <w:spacing w:after="0" w:line="240" w:lineRule="auto"/>
        <w:ind w:right="-421"/>
        <w:rPr>
          <w:rFonts w:eastAsia="Calibri" w:cstheme="minorHAnsi"/>
          <w:color w:val="000000"/>
        </w:rPr>
      </w:pPr>
      <w:r w:rsidRPr="00C055A4">
        <w:rPr>
          <w:rFonts w:eastAsia="Calibri" w:cstheme="minorHAnsi"/>
          <w:color w:val="000000"/>
        </w:rPr>
        <w:t>To commit to your teaching role and booking – to deliver entire course if booked to do so</w:t>
      </w:r>
    </w:p>
    <w:p w14:paraId="0DDE4BE0" w14:textId="6764E58A" w:rsidR="003966DE" w:rsidRPr="00C055A4" w:rsidRDefault="003966DE" w:rsidP="003966DE">
      <w:pPr>
        <w:numPr>
          <w:ilvl w:val="0"/>
          <w:numId w:val="1"/>
        </w:numPr>
        <w:autoSpaceDE w:val="0"/>
        <w:autoSpaceDN w:val="0"/>
        <w:adjustRightInd w:val="0"/>
        <w:spacing w:after="0" w:line="240" w:lineRule="auto"/>
        <w:ind w:right="-421"/>
        <w:rPr>
          <w:rFonts w:eastAsia="Calibri" w:cstheme="minorHAnsi"/>
          <w:color w:val="000000"/>
        </w:rPr>
      </w:pPr>
      <w:r w:rsidRPr="00C055A4">
        <w:rPr>
          <w:rFonts w:eastAsia="Calibri" w:cstheme="minorHAnsi"/>
          <w:color w:val="000000"/>
        </w:rPr>
        <w:t xml:space="preserve">To </w:t>
      </w:r>
      <w:r w:rsidR="009B44A2" w:rsidRPr="00C055A4">
        <w:rPr>
          <w:rFonts w:eastAsia="Calibri" w:cstheme="minorHAnsi"/>
          <w:color w:val="000000"/>
        </w:rPr>
        <w:t xml:space="preserve">commit to training and continuing </w:t>
      </w:r>
      <w:r w:rsidR="00761E8B" w:rsidRPr="00C055A4">
        <w:rPr>
          <w:rFonts w:eastAsia="Calibri" w:cstheme="minorHAnsi"/>
          <w:color w:val="000000"/>
        </w:rPr>
        <w:t>research and development</w:t>
      </w:r>
    </w:p>
    <w:p w14:paraId="4D66C61A" w14:textId="569D6649" w:rsidR="003966DE" w:rsidRPr="00C055A4" w:rsidRDefault="003966DE" w:rsidP="003966DE">
      <w:pPr>
        <w:numPr>
          <w:ilvl w:val="0"/>
          <w:numId w:val="1"/>
        </w:numPr>
        <w:spacing w:after="240" w:line="276" w:lineRule="auto"/>
        <w:ind w:right="-421"/>
        <w:contextualSpacing/>
        <w:rPr>
          <w:rFonts w:eastAsia="Arial" w:cstheme="minorHAnsi"/>
          <w:color w:val="000000"/>
          <w:lang w:eastAsia="en-GB"/>
        </w:rPr>
      </w:pPr>
      <w:r w:rsidRPr="00C055A4">
        <w:rPr>
          <w:rFonts w:eastAsia="Arial" w:cstheme="minorHAnsi"/>
          <w:color w:val="000000"/>
          <w:lang w:eastAsia="en-GB"/>
        </w:rPr>
        <w:t>Present a positive image of Incredible Brilliant Youth and adhere to our code of practice and required safeguarding procedures</w:t>
      </w:r>
    </w:p>
    <w:p w14:paraId="6F69EFBC" w14:textId="368A822C" w:rsidR="009C2C08" w:rsidRPr="00C055A4" w:rsidRDefault="009C2C08" w:rsidP="003966DE">
      <w:pPr>
        <w:numPr>
          <w:ilvl w:val="0"/>
          <w:numId w:val="1"/>
        </w:numPr>
        <w:spacing w:after="240" w:line="276" w:lineRule="auto"/>
        <w:ind w:right="-421"/>
        <w:contextualSpacing/>
        <w:rPr>
          <w:rFonts w:eastAsia="Arial" w:cstheme="minorHAnsi"/>
          <w:color w:val="000000"/>
          <w:lang w:eastAsia="en-GB"/>
        </w:rPr>
      </w:pPr>
      <w:r w:rsidRPr="00C055A4">
        <w:rPr>
          <w:rFonts w:eastAsia="Arial" w:cstheme="minorHAnsi"/>
          <w:color w:val="000000"/>
          <w:lang w:eastAsia="en-GB"/>
        </w:rPr>
        <w:t xml:space="preserve">To complete post-course admin – </w:t>
      </w:r>
      <w:r w:rsidR="00761E8B" w:rsidRPr="00C055A4">
        <w:rPr>
          <w:rFonts w:eastAsia="Arial" w:cstheme="minorHAnsi"/>
          <w:color w:val="000000"/>
          <w:lang w:eastAsia="en-GB"/>
        </w:rPr>
        <w:t xml:space="preserve">online </w:t>
      </w:r>
      <w:r w:rsidRPr="00C055A4">
        <w:rPr>
          <w:rFonts w:eastAsia="Arial" w:cstheme="minorHAnsi"/>
          <w:color w:val="000000"/>
          <w:lang w:eastAsia="en-GB"/>
        </w:rPr>
        <w:t>evaluation and questionnaire</w:t>
      </w:r>
    </w:p>
    <w:p w14:paraId="48C49CA6" w14:textId="56F14BDF" w:rsidR="003966DE" w:rsidRPr="00C055A4" w:rsidRDefault="003966DE" w:rsidP="003966DE">
      <w:pPr>
        <w:numPr>
          <w:ilvl w:val="0"/>
          <w:numId w:val="1"/>
        </w:numPr>
        <w:spacing w:after="0" w:line="240" w:lineRule="auto"/>
        <w:ind w:right="-421"/>
        <w:contextualSpacing/>
        <w:rPr>
          <w:rFonts w:eastAsia="Arial" w:cstheme="minorHAnsi"/>
          <w:color w:val="000000"/>
          <w:lang w:eastAsia="en-GB"/>
        </w:rPr>
      </w:pPr>
      <w:r w:rsidRPr="00C055A4">
        <w:rPr>
          <w:rFonts w:eastAsia="Arial" w:cstheme="minorHAnsi"/>
          <w:color w:val="000000"/>
          <w:lang w:eastAsia="en-GB"/>
        </w:rPr>
        <w:t xml:space="preserve">To maintain professionalism – you </w:t>
      </w:r>
      <w:r w:rsidR="00C055A4">
        <w:rPr>
          <w:rFonts w:eastAsia="Arial" w:cstheme="minorHAnsi"/>
          <w:color w:val="000000"/>
          <w:lang w:eastAsia="en-GB"/>
        </w:rPr>
        <w:t>will</w:t>
      </w:r>
      <w:r w:rsidRPr="00C055A4">
        <w:rPr>
          <w:rFonts w:eastAsia="Arial" w:cstheme="minorHAnsi"/>
          <w:color w:val="000000"/>
          <w:lang w:eastAsia="en-GB"/>
        </w:rPr>
        <w:t xml:space="preserve"> come into contact with a range of stakeholders – young people, </w:t>
      </w:r>
      <w:r w:rsidR="009C2C08" w:rsidRPr="00C055A4">
        <w:rPr>
          <w:rFonts w:eastAsia="Arial" w:cstheme="minorHAnsi"/>
          <w:color w:val="000000"/>
          <w:lang w:eastAsia="en-GB"/>
        </w:rPr>
        <w:t xml:space="preserve">beauty industry experts, </w:t>
      </w:r>
      <w:r w:rsidRPr="00C055A4">
        <w:rPr>
          <w:rFonts w:eastAsia="Arial" w:cstheme="minorHAnsi"/>
          <w:color w:val="000000"/>
          <w:lang w:eastAsia="en-GB"/>
        </w:rPr>
        <w:t>support staff, other volunteers</w:t>
      </w:r>
      <w:r w:rsidR="009C2C08" w:rsidRPr="00C055A4">
        <w:rPr>
          <w:rFonts w:eastAsia="Arial" w:cstheme="minorHAnsi"/>
          <w:color w:val="000000"/>
          <w:lang w:eastAsia="en-GB"/>
        </w:rPr>
        <w:t xml:space="preserve"> etc</w:t>
      </w:r>
    </w:p>
    <w:p w14:paraId="39BA5656" w14:textId="77777777" w:rsidR="003966DE" w:rsidRPr="00C055A4" w:rsidRDefault="003966DE" w:rsidP="003966DE">
      <w:pPr>
        <w:spacing w:after="0" w:line="240" w:lineRule="auto"/>
        <w:ind w:right="-421"/>
        <w:contextualSpacing/>
        <w:rPr>
          <w:rFonts w:eastAsia="Arial" w:cstheme="minorHAnsi"/>
          <w:color w:val="000000"/>
          <w:lang w:eastAsia="en-GB"/>
        </w:rPr>
      </w:pPr>
    </w:p>
    <w:p w14:paraId="3C8EE667" w14:textId="77777777" w:rsidR="003966DE" w:rsidRPr="00C055A4" w:rsidRDefault="003966DE" w:rsidP="003966DE">
      <w:pPr>
        <w:spacing w:before="80" w:after="0" w:line="240" w:lineRule="auto"/>
        <w:ind w:right="-421"/>
        <w:rPr>
          <w:rFonts w:eastAsia="Arial" w:cstheme="minorHAnsi"/>
          <w:b/>
          <w:color w:val="000000"/>
          <w:lang w:eastAsia="en-GB"/>
        </w:rPr>
      </w:pPr>
      <w:r w:rsidRPr="00C055A4">
        <w:rPr>
          <w:rFonts w:eastAsia="Arial" w:cstheme="minorHAnsi"/>
          <w:b/>
          <w:color w:val="000000"/>
          <w:lang w:eastAsia="en-GB"/>
        </w:rPr>
        <w:t>Skills and Knowledge:</w:t>
      </w:r>
    </w:p>
    <w:p w14:paraId="5129C9FE" w14:textId="3063B699" w:rsidR="003966DE" w:rsidRPr="00C055A4" w:rsidRDefault="008D6C79"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5+ years’ experience working as a makeup artist (essential)</w:t>
      </w:r>
    </w:p>
    <w:p w14:paraId="7C60D4A2" w14:textId="303B705C" w:rsidR="009C2C08" w:rsidRDefault="009C2C08"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To have great subject knowledge and a willingness to share your passion for makeup (essential)</w:t>
      </w:r>
    </w:p>
    <w:p w14:paraId="73523FA0" w14:textId="75364360" w:rsidR="00C46016" w:rsidRPr="00C055A4" w:rsidRDefault="00C46016" w:rsidP="003966DE">
      <w:pPr>
        <w:numPr>
          <w:ilvl w:val="0"/>
          <w:numId w:val="2"/>
        </w:numPr>
        <w:spacing w:before="80" w:after="0" w:line="276" w:lineRule="auto"/>
        <w:ind w:right="-421"/>
        <w:contextualSpacing/>
        <w:rPr>
          <w:rFonts w:eastAsia="Arial" w:cstheme="minorHAnsi"/>
          <w:color w:val="000000"/>
          <w:lang w:eastAsia="en-GB"/>
        </w:rPr>
      </w:pPr>
      <w:r>
        <w:rPr>
          <w:rFonts w:eastAsia="Arial" w:cstheme="minorHAnsi"/>
          <w:color w:val="000000"/>
          <w:lang w:eastAsia="en-GB"/>
        </w:rPr>
        <w:t xml:space="preserve">Evidence of </w:t>
      </w:r>
      <w:r w:rsidR="001D3B5C">
        <w:rPr>
          <w:rFonts w:eastAsia="Arial" w:cstheme="minorHAnsi"/>
          <w:color w:val="000000"/>
          <w:lang w:eastAsia="en-GB"/>
        </w:rPr>
        <w:t>(</w:t>
      </w:r>
      <w:r w:rsidR="00F46676">
        <w:rPr>
          <w:rFonts w:eastAsia="Arial" w:cstheme="minorHAnsi"/>
          <w:color w:val="000000"/>
          <w:lang w:eastAsia="en-GB"/>
        </w:rPr>
        <w:t>continued</w:t>
      </w:r>
      <w:r w:rsidR="001D3B5C">
        <w:rPr>
          <w:rFonts w:eastAsia="Arial" w:cstheme="minorHAnsi"/>
          <w:color w:val="000000"/>
          <w:lang w:eastAsia="en-GB"/>
        </w:rPr>
        <w:t>)</w:t>
      </w:r>
      <w:r w:rsidR="00F46676">
        <w:rPr>
          <w:rFonts w:eastAsia="Arial" w:cstheme="minorHAnsi"/>
          <w:color w:val="000000"/>
          <w:lang w:eastAsia="en-GB"/>
        </w:rPr>
        <w:t xml:space="preserve"> professional development – makeup training sessions, professional qualification etc</w:t>
      </w:r>
      <w:r w:rsidR="002C52ED">
        <w:rPr>
          <w:rFonts w:eastAsia="Arial" w:cstheme="minorHAnsi"/>
          <w:color w:val="000000"/>
          <w:lang w:eastAsia="en-GB"/>
        </w:rPr>
        <w:t>.</w:t>
      </w:r>
      <w:r w:rsidR="00F46676">
        <w:rPr>
          <w:rFonts w:eastAsia="Arial" w:cstheme="minorHAnsi"/>
          <w:color w:val="000000"/>
          <w:lang w:eastAsia="en-GB"/>
        </w:rPr>
        <w:t xml:space="preserve"> (essential)</w:t>
      </w:r>
    </w:p>
    <w:p w14:paraId="4B5FF8FC" w14:textId="74B6FA7F" w:rsidR="008D6C79" w:rsidRPr="00C055A4" w:rsidRDefault="008D6C79" w:rsidP="008D6C79">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Excellent organisation skills, punctuality, and reliability (essential)</w:t>
      </w:r>
    </w:p>
    <w:p w14:paraId="446A67F5" w14:textId="36D139F5" w:rsidR="008D6C79" w:rsidRPr="00C055A4" w:rsidRDefault="008D6C79" w:rsidP="008D6C79">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Excellent presentation skills (essential)</w:t>
      </w:r>
    </w:p>
    <w:p w14:paraId="3BDFAA5F" w14:textId="55F5CD88" w:rsidR="008D6C79" w:rsidRPr="00C055A4" w:rsidRDefault="004C4349" w:rsidP="008D6C79">
      <w:pPr>
        <w:numPr>
          <w:ilvl w:val="0"/>
          <w:numId w:val="2"/>
        </w:numPr>
        <w:spacing w:after="240" w:line="276" w:lineRule="auto"/>
        <w:ind w:right="-421"/>
        <w:contextualSpacing/>
        <w:rPr>
          <w:rFonts w:eastAsia="Arial" w:cstheme="minorHAnsi"/>
          <w:color w:val="000000"/>
          <w:lang w:eastAsia="en-GB"/>
        </w:rPr>
      </w:pPr>
      <w:r w:rsidRPr="00C055A4">
        <w:rPr>
          <w:rFonts w:eastAsia="Arial" w:cstheme="minorHAnsi"/>
          <w:color w:val="000000"/>
          <w:lang w:eastAsia="en-GB"/>
        </w:rPr>
        <w:t>Be a t</w:t>
      </w:r>
      <w:r w:rsidR="008D6C79" w:rsidRPr="00C055A4">
        <w:rPr>
          <w:rFonts w:eastAsia="Arial" w:cstheme="minorHAnsi"/>
          <w:color w:val="000000"/>
          <w:lang w:eastAsia="en-GB"/>
        </w:rPr>
        <w:t xml:space="preserve">eam player, </w:t>
      </w:r>
      <w:r w:rsidRPr="00C055A4">
        <w:rPr>
          <w:rFonts w:eastAsia="Arial" w:cstheme="minorHAnsi"/>
          <w:color w:val="000000"/>
          <w:lang w:eastAsia="en-GB"/>
        </w:rPr>
        <w:t xml:space="preserve">have </w:t>
      </w:r>
      <w:r w:rsidR="008D6C79" w:rsidRPr="00C055A4">
        <w:rPr>
          <w:rFonts w:eastAsia="Arial" w:cstheme="minorHAnsi"/>
          <w:color w:val="000000"/>
          <w:lang w:eastAsia="en-GB"/>
        </w:rPr>
        <w:t>good relationship and rapport building skills (essential)</w:t>
      </w:r>
    </w:p>
    <w:p w14:paraId="27BAFBF0" w14:textId="7E240C3F" w:rsidR="008D6C79" w:rsidRPr="00C055A4" w:rsidRDefault="008D6C79"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Understanding of issues facing young people (essential)</w:t>
      </w:r>
    </w:p>
    <w:p w14:paraId="4B37078A" w14:textId="28D92F59" w:rsidR="003966DE" w:rsidRPr="00C055A4" w:rsidRDefault="003966DE"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 xml:space="preserve">Experience of </w:t>
      </w:r>
      <w:r w:rsidR="008D6C79" w:rsidRPr="00C055A4">
        <w:rPr>
          <w:rFonts w:eastAsia="Arial" w:cstheme="minorHAnsi"/>
          <w:color w:val="000000"/>
          <w:lang w:eastAsia="en-GB"/>
        </w:rPr>
        <w:t>teaching makeup skills (</w:t>
      </w:r>
      <w:r w:rsidR="003E7D8B" w:rsidRPr="00C055A4">
        <w:rPr>
          <w:rFonts w:eastAsia="Arial" w:cstheme="minorHAnsi"/>
          <w:color w:val="000000"/>
          <w:lang w:eastAsia="en-GB"/>
        </w:rPr>
        <w:t>essential</w:t>
      </w:r>
      <w:r w:rsidR="008D6C79" w:rsidRPr="00C055A4">
        <w:rPr>
          <w:rFonts w:eastAsia="Arial" w:cstheme="minorHAnsi"/>
          <w:color w:val="000000"/>
          <w:lang w:eastAsia="en-GB"/>
        </w:rPr>
        <w:t>)</w:t>
      </w:r>
    </w:p>
    <w:p w14:paraId="2EFA3144" w14:textId="20FEF502" w:rsidR="00970C54" w:rsidRPr="00C055A4" w:rsidRDefault="00970C54"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Ability to work and interact with colleagues and students from different cultural backgrounds (essential)</w:t>
      </w:r>
    </w:p>
    <w:p w14:paraId="0DC1B32A" w14:textId="700A1F2C" w:rsidR="00970C54" w:rsidRPr="00C055A4" w:rsidRDefault="00970C54" w:rsidP="00970C54">
      <w:pPr>
        <w:numPr>
          <w:ilvl w:val="0"/>
          <w:numId w:val="2"/>
        </w:numPr>
        <w:spacing w:after="0" w:line="240" w:lineRule="auto"/>
        <w:ind w:right="-421"/>
        <w:contextualSpacing/>
        <w:rPr>
          <w:rFonts w:eastAsia="Arial" w:cstheme="minorHAnsi"/>
          <w:color w:val="000000"/>
          <w:lang w:eastAsia="en-GB"/>
        </w:rPr>
      </w:pPr>
      <w:r w:rsidRPr="00C055A4">
        <w:rPr>
          <w:rFonts w:eastAsia="Arial" w:cstheme="minorHAnsi"/>
          <w:color w:val="000000"/>
          <w:lang w:eastAsia="en-GB"/>
        </w:rPr>
        <w:t>Good admin skills with experience in using Microsoft Excel, Word and PowerPoint (essential)</w:t>
      </w:r>
    </w:p>
    <w:p w14:paraId="4F5AC5D5" w14:textId="2A0971BD" w:rsidR="004C4349" w:rsidRPr="00C055A4" w:rsidRDefault="004C4349" w:rsidP="00970C54">
      <w:pPr>
        <w:numPr>
          <w:ilvl w:val="0"/>
          <w:numId w:val="2"/>
        </w:numPr>
        <w:spacing w:after="0" w:line="240" w:lineRule="auto"/>
        <w:ind w:right="-421"/>
        <w:contextualSpacing/>
        <w:rPr>
          <w:rFonts w:eastAsia="Arial" w:cstheme="minorHAnsi"/>
          <w:color w:val="000000"/>
          <w:lang w:eastAsia="en-GB"/>
        </w:rPr>
      </w:pPr>
      <w:r w:rsidRPr="00C055A4">
        <w:rPr>
          <w:rFonts w:eastAsia="Arial" w:cstheme="minorHAnsi"/>
          <w:color w:val="000000"/>
          <w:lang w:eastAsia="en-GB"/>
        </w:rPr>
        <w:t>Access to laptop/computer</w:t>
      </w:r>
      <w:r w:rsidR="007E6E63">
        <w:rPr>
          <w:rFonts w:eastAsia="Arial" w:cstheme="minorHAnsi"/>
          <w:color w:val="000000"/>
          <w:lang w:eastAsia="en-GB"/>
        </w:rPr>
        <w:t>, webcam</w:t>
      </w:r>
      <w:r w:rsidRPr="00C055A4">
        <w:rPr>
          <w:rFonts w:eastAsia="Arial" w:cstheme="minorHAnsi"/>
          <w:color w:val="000000"/>
          <w:lang w:eastAsia="en-GB"/>
        </w:rPr>
        <w:t xml:space="preserve"> and a reliable internet connection (essential)</w:t>
      </w:r>
    </w:p>
    <w:p w14:paraId="687EFEE5" w14:textId="1E00FCF9" w:rsidR="004C4349" w:rsidRPr="00C055A4" w:rsidRDefault="004C4349" w:rsidP="004C4349">
      <w:pPr>
        <w:spacing w:after="0" w:line="240" w:lineRule="auto"/>
        <w:ind w:left="450" w:right="-421"/>
        <w:contextualSpacing/>
        <w:rPr>
          <w:rFonts w:eastAsia="Arial" w:cstheme="minorHAnsi"/>
          <w:color w:val="000000"/>
          <w:lang w:eastAsia="en-GB"/>
        </w:rPr>
      </w:pPr>
    </w:p>
    <w:p w14:paraId="1929130D" w14:textId="4C0BB8F8" w:rsidR="003966DE" w:rsidRPr="00C055A4" w:rsidRDefault="003966DE"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Understanding of pastoral care</w:t>
      </w:r>
      <w:r w:rsidR="008D6C79" w:rsidRPr="00C055A4">
        <w:rPr>
          <w:rFonts w:eastAsia="Arial" w:cstheme="minorHAnsi"/>
          <w:color w:val="000000"/>
          <w:lang w:eastAsia="en-GB"/>
        </w:rPr>
        <w:t>, mentoring or youth work (desirable)</w:t>
      </w:r>
    </w:p>
    <w:p w14:paraId="78C3DCD4" w14:textId="6AAEDEEF" w:rsidR="003E7D8B" w:rsidRPr="00C055A4" w:rsidRDefault="003E7D8B"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 xml:space="preserve">Experience of developing and </w:t>
      </w:r>
      <w:r w:rsidR="009B44A2" w:rsidRPr="00C055A4">
        <w:rPr>
          <w:rFonts w:eastAsia="Arial" w:cstheme="minorHAnsi"/>
          <w:color w:val="000000"/>
          <w:lang w:eastAsia="en-GB"/>
        </w:rPr>
        <w:t>delivering makeup workshops/tutorials (desirable)</w:t>
      </w:r>
    </w:p>
    <w:p w14:paraId="51AB5828" w14:textId="4BC075FF" w:rsidR="009B44A2" w:rsidRPr="00C055A4" w:rsidRDefault="009B44A2"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 xml:space="preserve">Experience </w:t>
      </w:r>
      <w:r w:rsidR="004C4349" w:rsidRPr="00C055A4">
        <w:rPr>
          <w:rFonts w:eastAsia="Arial" w:cstheme="minorHAnsi"/>
          <w:color w:val="000000"/>
          <w:lang w:eastAsia="en-GB"/>
        </w:rPr>
        <w:t xml:space="preserve">of working in makeup </w:t>
      </w:r>
      <w:r w:rsidRPr="00C055A4">
        <w:rPr>
          <w:rFonts w:eastAsia="Arial" w:cstheme="minorHAnsi"/>
          <w:color w:val="000000"/>
          <w:lang w:eastAsia="en-GB"/>
        </w:rPr>
        <w:t>retail</w:t>
      </w:r>
      <w:r w:rsidR="004C4349" w:rsidRPr="00C055A4">
        <w:rPr>
          <w:rFonts w:eastAsia="Arial" w:cstheme="minorHAnsi"/>
          <w:color w:val="000000"/>
          <w:lang w:eastAsia="en-GB"/>
        </w:rPr>
        <w:t xml:space="preserve"> or</w:t>
      </w:r>
      <w:r w:rsidRPr="00C055A4">
        <w:rPr>
          <w:rFonts w:eastAsia="Arial" w:cstheme="minorHAnsi"/>
          <w:color w:val="000000"/>
          <w:lang w:eastAsia="en-GB"/>
        </w:rPr>
        <w:t xml:space="preserve"> </w:t>
      </w:r>
      <w:r w:rsidR="004531D1" w:rsidRPr="00C055A4">
        <w:rPr>
          <w:rFonts w:eastAsia="Arial" w:cstheme="minorHAnsi"/>
          <w:color w:val="000000"/>
          <w:lang w:eastAsia="en-GB"/>
        </w:rPr>
        <w:t>TV and Film (desirable)</w:t>
      </w:r>
    </w:p>
    <w:p w14:paraId="085861AC" w14:textId="44DDBC16" w:rsidR="004531D1" w:rsidRPr="00C055A4" w:rsidRDefault="004531D1"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Hairdressing skills</w:t>
      </w:r>
      <w:r w:rsidR="004C4349" w:rsidRPr="00C055A4">
        <w:rPr>
          <w:rFonts w:eastAsia="Arial" w:cstheme="minorHAnsi"/>
          <w:color w:val="000000"/>
          <w:lang w:eastAsia="en-GB"/>
        </w:rPr>
        <w:t xml:space="preserve"> in Afro, Asian and European hair types</w:t>
      </w:r>
      <w:r w:rsidRPr="00C055A4">
        <w:rPr>
          <w:rFonts w:eastAsia="Arial" w:cstheme="minorHAnsi"/>
          <w:color w:val="000000"/>
          <w:lang w:eastAsia="en-GB"/>
        </w:rPr>
        <w:t xml:space="preserve"> (desirable)</w:t>
      </w:r>
    </w:p>
    <w:p w14:paraId="57CC8C00" w14:textId="7A0C342F" w:rsidR="003966DE" w:rsidRPr="00C055A4" w:rsidRDefault="004C4349" w:rsidP="003966DE">
      <w:pPr>
        <w:numPr>
          <w:ilvl w:val="0"/>
          <w:numId w:val="2"/>
        </w:numPr>
        <w:spacing w:before="80" w:after="0" w:line="276" w:lineRule="auto"/>
        <w:ind w:right="-421"/>
        <w:contextualSpacing/>
        <w:rPr>
          <w:rFonts w:eastAsia="Arial" w:cstheme="minorHAnsi"/>
          <w:color w:val="000000"/>
          <w:lang w:eastAsia="en-GB"/>
        </w:rPr>
      </w:pPr>
      <w:r w:rsidRPr="00C055A4">
        <w:rPr>
          <w:rFonts w:eastAsia="Arial" w:cstheme="minorHAnsi"/>
          <w:color w:val="000000"/>
          <w:lang w:eastAsia="en-GB"/>
        </w:rPr>
        <w:t>U</w:t>
      </w:r>
      <w:r w:rsidR="003966DE" w:rsidRPr="00C055A4">
        <w:rPr>
          <w:rFonts w:eastAsia="Arial" w:cstheme="minorHAnsi"/>
          <w:color w:val="000000"/>
          <w:lang w:eastAsia="en-GB"/>
        </w:rPr>
        <w:t xml:space="preserve">nderstanding of alternative </w:t>
      </w:r>
      <w:r w:rsidR="00970C54" w:rsidRPr="00C055A4">
        <w:rPr>
          <w:rFonts w:eastAsia="Arial" w:cstheme="minorHAnsi"/>
          <w:color w:val="000000"/>
          <w:lang w:eastAsia="en-GB"/>
        </w:rPr>
        <w:t xml:space="preserve">education </w:t>
      </w:r>
      <w:r w:rsidR="003966DE" w:rsidRPr="00C055A4">
        <w:rPr>
          <w:rFonts w:eastAsia="Arial" w:cstheme="minorHAnsi"/>
          <w:color w:val="000000"/>
          <w:lang w:eastAsia="en-GB"/>
        </w:rPr>
        <w:t>provision, supporting young people with a range of needs</w:t>
      </w:r>
      <w:r w:rsidR="00970C54" w:rsidRPr="00C055A4">
        <w:rPr>
          <w:rFonts w:eastAsia="Arial" w:cstheme="minorHAnsi"/>
          <w:color w:val="000000"/>
          <w:lang w:eastAsia="en-GB"/>
        </w:rPr>
        <w:t xml:space="preserve"> (desirable)</w:t>
      </w:r>
    </w:p>
    <w:p w14:paraId="3FBC1FA0" w14:textId="77777777" w:rsidR="003966DE" w:rsidRPr="00C055A4" w:rsidRDefault="003966DE" w:rsidP="003966DE">
      <w:pPr>
        <w:spacing w:after="0" w:line="240" w:lineRule="auto"/>
        <w:ind w:right="-421"/>
        <w:contextualSpacing/>
        <w:rPr>
          <w:rFonts w:eastAsia="Arial" w:cstheme="minorHAnsi"/>
          <w:color w:val="000000"/>
          <w:lang w:eastAsia="en-GB"/>
        </w:rPr>
      </w:pPr>
    </w:p>
    <w:p w14:paraId="2F161AB6" w14:textId="77777777" w:rsidR="003966DE" w:rsidRPr="00C055A4" w:rsidRDefault="003966DE" w:rsidP="003966DE">
      <w:pPr>
        <w:spacing w:before="80" w:after="0" w:line="240" w:lineRule="auto"/>
        <w:ind w:right="-421"/>
        <w:rPr>
          <w:rFonts w:eastAsia="Arial" w:cstheme="minorHAnsi"/>
          <w:b/>
          <w:color w:val="000000"/>
          <w:lang w:eastAsia="en-GB"/>
        </w:rPr>
      </w:pPr>
      <w:r w:rsidRPr="00C055A4">
        <w:rPr>
          <w:rFonts w:eastAsia="Arial" w:cstheme="minorHAnsi"/>
          <w:b/>
          <w:color w:val="000000"/>
          <w:lang w:eastAsia="en-GB"/>
        </w:rPr>
        <w:t>You should:</w:t>
      </w:r>
    </w:p>
    <w:p w14:paraId="7E0B8CEF" w14:textId="40F07BCC" w:rsidR="003966DE" w:rsidRPr="00C055A4" w:rsidRDefault="003966DE" w:rsidP="003966DE">
      <w:pPr>
        <w:numPr>
          <w:ilvl w:val="0"/>
          <w:numId w:val="3"/>
        </w:numPr>
        <w:spacing w:before="80" w:after="0" w:line="240" w:lineRule="auto"/>
        <w:ind w:right="-421"/>
        <w:contextualSpacing/>
        <w:rPr>
          <w:rFonts w:eastAsia="Arial" w:cstheme="minorHAnsi"/>
          <w:color w:val="000000"/>
          <w:lang w:eastAsia="en-GB"/>
        </w:rPr>
      </w:pPr>
      <w:r w:rsidRPr="00C055A4">
        <w:rPr>
          <w:rFonts w:eastAsia="Arial" w:cstheme="minorHAnsi"/>
          <w:color w:val="000000"/>
          <w:lang w:eastAsia="en-GB"/>
        </w:rPr>
        <w:t>Have the ability to treat with confidentiality any information which is personal, private or sensitive</w:t>
      </w:r>
      <w:r w:rsidR="009B44A2" w:rsidRPr="00C055A4">
        <w:rPr>
          <w:rFonts w:eastAsia="Arial" w:cstheme="minorHAnsi"/>
          <w:color w:val="000000"/>
          <w:lang w:eastAsia="en-GB"/>
        </w:rPr>
        <w:t xml:space="preserve"> (essential)</w:t>
      </w:r>
    </w:p>
    <w:p w14:paraId="64CA27E9" w14:textId="06C71E31" w:rsidR="00970C54" w:rsidRPr="00C055A4" w:rsidRDefault="00970C54" w:rsidP="003966DE">
      <w:pPr>
        <w:numPr>
          <w:ilvl w:val="0"/>
          <w:numId w:val="3"/>
        </w:numPr>
        <w:spacing w:before="80" w:after="0" w:line="240" w:lineRule="auto"/>
        <w:ind w:right="-421"/>
        <w:contextualSpacing/>
        <w:rPr>
          <w:rFonts w:eastAsia="Arial" w:cstheme="minorHAnsi"/>
          <w:color w:val="000000"/>
          <w:lang w:eastAsia="en-GB"/>
        </w:rPr>
      </w:pPr>
      <w:r w:rsidRPr="00C055A4">
        <w:rPr>
          <w:rFonts w:eastAsia="Arial" w:cstheme="minorHAnsi"/>
          <w:color w:val="000000"/>
          <w:lang w:eastAsia="en-GB"/>
        </w:rPr>
        <w:t>Be registered as self employed with HMRC and have a valid UTR number</w:t>
      </w:r>
      <w:r w:rsidR="004C4349" w:rsidRPr="00C055A4">
        <w:rPr>
          <w:rFonts w:eastAsia="Arial" w:cstheme="minorHAnsi"/>
          <w:color w:val="000000"/>
          <w:lang w:eastAsia="en-GB"/>
        </w:rPr>
        <w:t xml:space="preserve"> </w:t>
      </w:r>
      <w:r w:rsidR="004C4349" w:rsidRPr="00C055A4">
        <w:rPr>
          <w:rFonts w:eastAsia="Arial" w:cstheme="minorHAnsi"/>
          <w:color w:val="000000"/>
          <w:lang w:eastAsia="en-GB"/>
        </w:rPr>
        <w:t>(essential)</w:t>
      </w:r>
    </w:p>
    <w:p w14:paraId="1C2A9E58" w14:textId="1D4B7390" w:rsidR="003966DE" w:rsidRPr="00C055A4" w:rsidRDefault="003966DE" w:rsidP="003966DE">
      <w:pPr>
        <w:numPr>
          <w:ilvl w:val="0"/>
          <w:numId w:val="3"/>
        </w:numPr>
        <w:spacing w:before="80" w:after="0" w:line="240" w:lineRule="auto"/>
        <w:ind w:right="-421"/>
        <w:contextualSpacing/>
        <w:rPr>
          <w:rFonts w:eastAsia="Arial" w:cstheme="minorHAnsi"/>
          <w:color w:val="000000"/>
          <w:lang w:eastAsia="en-GB"/>
        </w:rPr>
      </w:pPr>
      <w:r w:rsidRPr="00C055A4">
        <w:rPr>
          <w:rFonts w:eastAsia="Arial" w:cstheme="minorHAnsi"/>
          <w:color w:val="000000"/>
          <w:lang w:eastAsia="en-GB"/>
        </w:rPr>
        <w:t>Be an encouraging, empathetic, motivating, proactive and supportive person</w:t>
      </w:r>
      <w:r w:rsidR="009B44A2" w:rsidRPr="00C055A4">
        <w:rPr>
          <w:rFonts w:eastAsia="Arial" w:cstheme="minorHAnsi"/>
          <w:color w:val="000000"/>
          <w:lang w:eastAsia="en-GB"/>
        </w:rPr>
        <w:t xml:space="preserve"> (essential)</w:t>
      </w:r>
    </w:p>
    <w:p w14:paraId="42675FAC" w14:textId="62AE640D" w:rsidR="003966DE" w:rsidRPr="00C055A4" w:rsidRDefault="003966DE" w:rsidP="003966DE">
      <w:pPr>
        <w:numPr>
          <w:ilvl w:val="0"/>
          <w:numId w:val="3"/>
        </w:numPr>
        <w:spacing w:before="80" w:after="0" w:line="240" w:lineRule="auto"/>
        <w:ind w:right="-421"/>
        <w:contextualSpacing/>
        <w:rPr>
          <w:rFonts w:eastAsia="Arial" w:cstheme="minorHAnsi"/>
          <w:color w:val="000000"/>
          <w:lang w:eastAsia="en-GB"/>
        </w:rPr>
      </w:pPr>
      <w:r w:rsidRPr="00C055A4">
        <w:rPr>
          <w:rFonts w:eastAsia="Arial" w:cstheme="minorHAnsi"/>
          <w:color w:val="000000"/>
          <w:lang w:eastAsia="en-GB"/>
        </w:rPr>
        <w:t>Maintain personal and professional boundaries</w:t>
      </w:r>
      <w:r w:rsidR="009B44A2" w:rsidRPr="00C055A4">
        <w:rPr>
          <w:rFonts w:eastAsia="Arial" w:cstheme="minorHAnsi"/>
          <w:color w:val="000000"/>
          <w:lang w:eastAsia="en-GB"/>
        </w:rPr>
        <w:t xml:space="preserve"> (essential)</w:t>
      </w:r>
    </w:p>
    <w:p w14:paraId="0750CE4C" w14:textId="2D3F4174" w:rsidR="003966DE" w:rsidRPr="00C055A4" w:rsidRDefault="003966DE" w:rsidP="009B44A2">
      <w:pPr>
        <w:numPr>
          <w:ilvl w:val="0"/>
          <w:numId w:val="3"/>
        </w:numPr>
        <w:spacing w:before="80" w:after="0" w:line="240" w:lineRule="auto"/>
        <w:ind w:right="-421"/>
        <w:contextualSpacing/>
        <w:rPr>
          <w:rFonts w:eastAsia="Arial" w:cstheme="minorHAnsi"/>
          <w:b/>
          <w:color w:val="000000"/>
          <w:lang w:eastAsia="en-GB"/>
        </w:rPr>
      </w:pPr>
      <w:r w:rsidRPr="00C055A4">
        <w:rPr>
          <w:rFonts w:eastAsia="Arial" w:cstheme="minorHAnsi"/>
          <w:color w:val="000000"/>
          <w:lang w:eastAsia="en-GB"/>
        </w:rPr>
        <w:t>Be trustworthy and reliable</w:t>
      </w:r>
      <w:r w:rsidR="009B44A2" w:rsidRPr="00C055A4">
        <w:rPr>
          <w:rFonts w:eastAsia="Arial" w:cstheme="minorHAnsi"/>
          <w:color w:val="000000"/>
          <w:lang w:eastAsia="en-GB"/>
        </w:rPr>
        <w:t xml:space="preserve"> (essential)</w:t>
      </w:r>
    </w:p>
    <w:p w14:paraId="4206E631" w14:textId="4932E7B9" w:rsidR="003966DE" w:rsidRPr="00C055A4" w:rsidRDefault="003966DE" w:rsidP="003966DE">
      <w:pPr>
        <w:numPr>
          <w:ilvl w:val="0"/>
          <w:numId w:val="3"/>
        </w:numPr>
        <w:spacing w:before="80" w:after="0" w:line="240" w:lineRule="auto"/>
        <w:ind w:right="-421"/>
        <w:contextualSpacing/>
        <w:rPr>
          <w:rFonts w:eastAsia="Arial" w:cstheme="minorHAnsi"/>
          <w:b/>
          <w:color w:val="000000"/>
          <w:lang w:eastAsia="en-GB"/>
        </w:rPr>
      </w:pPr>
      <w:r w:rsidRPr="00C055A4">
        <w:rPr>
          <w:rFonts w:eastAsia="Arial" w:cstheme="minorHAnsi"/>
          <w:color w:val="000000"/>
          <w:lang w:eastAsia="en-GB"/>
        </w:rPr>
        <w:t>H</w:t>
      </w:r>
      <w:r w:rsidR="00970C54" w:rsidRPr="00C055A4">
        <w:rPr>
          <w:rFonts w:eastAsia="Arial" w:cstheme="minorHAnsi"/>
          <w:color w:val="000000"/>
          <w:lang w:eastAsia="en-GB"/>
        </w:rPr>
        <w:t>ave</w:t>
      </w:r>
      <w:r w:rsidRPr="00C055A4">
        <w:rPr>
          <w:rFonts w:eastAsia="Arial" w:cstheme="minorHAnsi"/>
          <w:color w:val="000000"/>
          <w:lang w:eastAsia="en-GB"/>
        </w:rPr>
        <w:t xml:space="preserve"> or be willing to undergo an enhanced DBS check in line with our Safeguarding policy</w:t>
      </w:r>
      <w:r w:rsidR="009B44A2" w:rsidRPr="00C055A4">
        <w:rPr>
          <w:rFonts w:eastAsia="Arial" w:cstheme="minorHAnsi"/>
          <w:color w:val="000000"/>
          <w:lang w:eastAsia="en-GB"/>
        </w:rPr>
        <w:t xml:space="preserve"> (essential)</w:t>
      </w:r>
    </w:p>
    <w:p w14:paraId="381B012F" w14:textId="5E9AF37D" w:rsidR="003966DE" w:rsidRDefault="003966DE" w:rsidP="003966DE">
      <w:pPr>
        <w:spacing w:before="80" w:after="0" w:line="240" w:lineRule="auto"/>
        <w:ind w:right="-421"/>
        <w:contextualSpacing/>
        <w:rPr>
          <w:rFonts w:eastAsia="Arial" w:cstheme="minorHAnsi"/>
          <w:b/>
          <w:color w:val="000000"/>
          <w:lang w:eastAsia="en-GB"/>
        </w:rPr>
      </w:pPr>
    </w:p>
    <w:p w14:paraId="797BFC17" w14:textId="77777777" w:rsidR="002C52ED" w:rsidRPr="00C055A4" w:rsidRDefault="002C52ED" w:rsidP="003966DE">
      <w:pPr>
        <w:spacing w:before="80" w:after="0" w:line="240" w:lineRule="auto"/>
        <w:ind w:right="-421"/>
        <w:contextualSpacing/>
        <w:rPr>
          <w:rFonts w:eastAsia="Arial" w:cstheme="minorHAnsi"/>
          <w:b/>
          <w:color w:val="000000"/>
          <w:lang w:eastAsia="en-GB"/>
        </w:rPr>
      </w:pPr>
    </w:p>
    <w:p w14:paraId="7F094548" w14:textId="77777777" w:rsidR="003966DE" w:rsidRPr="00C055A4" w:rsidRDefault="003966DE" w:rsidP="003966DE">
      <w:pPr>
        <w:spacing w:after="0" w:line="240" w:lineRule="auto"/>
        <w:ind w:right="-421"/>
        <w:rPr>
          <w:rFonts w:eastAsia="Arial" w:cstheme="minorHAnsi"/>
          <w:color w:val="000000"/>
          <w:lang w:eastAsia="en-GB"/>
        </w:rPr>
      </w:pPr>
    </w:p>
    <w:p w14:paraId="21B3D9DD" w14:textId="77777777" w:rsidR="003966DE" w:rsidRPr="00C055A4" w:rsidRDefault="003966DE" w:rsidP="003966DE">
      <w:pPr>
        <w:spacing w:after="0" w:line="240" w:lineRule="auto"/>
        <w:ind w:right="-421"/>
        <w:rPr>
          <w:rFonts w:eastAsia="Arial" w:cstheme="minorHAnsi"/>
          <w:b/>
          <w:color w:val="000000"/>
          <w:lang w:eastAsia="en-GB"/>
        </w:rPr>
      </w:pPr>
      <w:r w:rsidRPr="00C055A4">
        <w:rPr>
          <w:rFonts w:eastAsia="Arial" w:cstheme="minorHAnsi"/>
          <w:b/>
          <w:color w:val="000000"/>
          <w:lang w:eastAsia="en-GB"/>
        </w:rPr>
        <w:lastRenderedPageBreak/>
        <w:t>Commitment:</w:t>
      </w:r>
    </w:p>
    <w:p w14:paraId="0BB9ACC2" w14:textId="75AA78EF" w:rsidR="003966DE" w:rsidRPr="00C055A4" w:rsidRDefault="003E702C" w:rsidP="003966DE">
      <w:pPr>
        <w:numPr>
          <w:ilvl w:val="0"/>
          <w:numId w:val="4"/>
        </w:numPr>
        <w:spacing w:after="0" w:line="240" w:lineRule="auto"/>
        <w:ind w:right="-421"/>
        <w:contextualSpacing/>
        <w:rPr>
          <w:rFonts w:eastAsia="Arial" w:cstheme="minorHAnsi"/>
          <w:color w:val="000000"/>
          <w:lang w:eastAsia="en-GB"/>
        </w:rPr>
      </w:pPr>
      <w:r w:rsidRPr="00C055A4">
        <w:rPr>
          <w:rFonts w:eastAsia="Arial" w:cstheme="minorHAnsi"/>
          <w:color w:val="000000"/>
          <w:lang w:eastAsia="en-GB"/>
        </w:rPr>
        <w:t>Session/course delivery will be on an ad</w:t>
      </w:r>
      <w:r w:rsidR="004C4349" w:rsidRPr="00C055A4">
        <w:rPr>
          <w:rFonts w:eastAsia="Arial" w:cstheme="minorHAnsi"/>
          <w:color w:val="000000"/>
          <w:lang w:eastAsia="en-GB"/>
        </w:rPr>
        <w:t>-</w:t>
      </w:r>
      <w:r w:rsidRPr="00C055A4">
        <w:rPr>
          <w:rFonts w:eastAsia="Arial" w:cstheme="minorHAnsi"/>
          <w:color w:val="000000"/>
          <w:lang w:eastAsia="en-GB"/>
        </w:rPr>
        <w:t xml:space="preserve">hoc basis. </w:t>
      </w:r>
    </w:p>
    <w:p w14:paraId="6D254E2A" w14:textId="77777777" w:rsidR="003966DE" w:rsidRPr="00C055A4" w:rsidRDefault="003966DE" w:rsidP="003966DE">
      <w:pPr>
        <w:spacing w:after="0" w:line="240" w:lineRule="auto"/>
        <w:ind w:right="-421"/>
        <w:rPr>
          <w:rFonts w:eastAsia="Arial" w:cstheme="minorHAnsi"/>
          <w:color w:val="000000"/>
          <w:lang w:eastAsia="en-GB"/>
        </w:rPr>
      </w:pPr>
    </w:p>
    <w:p w14:paraId="4B348A3B" w14:textId="52AAA5F8" w:rsidR="003966DE" w:rsidRPr="00C055A4" w:rsidRDefault="003966DE" w:rsidP="003966DE">
      <w:pPr>
        <w:spacing w:after="0" w:line="240" w:lineRule="auto"/>
        <w:ind w:right="-421"/>
        <w:rPr>
          <w:rFonts w:eastAsia="Arial" w:cstheme="minorHAnsi"/>
          <w:b/>
          <w:color w:val="000000"/>
          <w:lang w:eastAsia="en-GB"/>
        </w:rPr>
      </w:pPr>
      <w:r w:rsidRPr="00C055A4">
        <w:rPr>
          <w:rFonts w:eastAsia="Arial" w:cstheme="minorHAnsi"/>
          <w:b/>
          <w:color w:val="000000"/>
          <w:lang w:eastAsia="en-GB"/>
        </w:rPr>
        <w:t>Remuneration:</w:t>
      </w:r>
    </w:p>
    <w:p w14:paraId="58F64A2D" w14:textId="26A78D8B" w:rsidR="004C4349" w:rsidRPr="00C055A4" w:rsidRDefault="004C4349" w:rsidP="004C4349">
      <w:pPr>
        <w:pStyle w:val="ListParagraph"/>
        <w:spacing w:after="0" w:line="240" w:lineRule="auto"/>
        <w:ind w:left="294" w:right="-421"/>
        <w:rPr>
          <w:rFonts w:eastAsia="Arial" w:cstheme="minorHAnsi"/>
          <w:color w:val="000000"/>
          <w:lang w:eastAsia="en-GB"/>
        </w:rPr>
      </w:pPr>
      <w:r w:rsidRPr="00C055A4">
        <w:rPr>
          <w:rFonts w:eastAsia="Arial" w:cstheme="minorHAnsi"/>
          <w:color w:val="000000"/>
          <w:lang w:eastAsia="en-GB"/>
        </w:rPr>
        <w:t xml:space="preserve">This role is paid on a self-employed basis at a rate of £65 half day/£135 per day for online and face to face session delivery. </w:t>
      </w:r>
    </w:p>
    <w:p w14:paraId="77ADF395" w14:textId="77777777" w:rsidR="004C4349" w:rsidRPr="00C055A4" w:rsidRDefault="004C4349" w:rsidP="003966DE">
      <w:pPr>
        <w:spacing w:after="0" w:line="240" w:lineRule="auto"/>
        <w:ind w:right="-421"/>
        <w:rPr>
          <w:rFonts w:eastAsia="Arial" w:cstheme="minorHAnsi"/>
          <w:b/>
          <w:color w:val="000000"/>
          <w:lang w:eastAsia="en-GB"/>
        </w:rPr>
      </w:pPr>
    </w:p>
    <w:p w14:paraId="7877DDEF" w14:textId="77777777" w:rsidR="003966DE" w:rsidRPr="00C055A4" w:rsidRDefault="003966DE" w:rsidP="003966DE">
      <w:pPr>
        <w:spacing w:after="0" w:line="240" w:lineRule="auto"/>
        <w:ind w:left="-426" w:right="-421"/>
        <w:rPr>
          <w:rFonts w:eastAsia="Arial" w:cstheme="minorHAnsi"/>
          <w:color w:val="000000"/>
          <w:lang w:eastAsia="en-GB"/>
        </w:rPr>
      </w:pPr>
    </w:p>
    <w:p w14:paraId="1184F961" w14:textId="77777777" w:rsidR="003966DE" w:rsidRPr="00C055A4" w:rsidRDefault="003966DE" w:rsidP="004C4349">
      <w:pPr>
        <w:spacing w:line="240" w:lineRule="auto"/>
        <w:ind w:right="-540"/>
        <w:rPr>
          <w:rFonts w:cstheme="minorHAnsi"/>
          <w:b/>
        </w:rPr>
      </w:pPr>
      <w:r w:rsidRPr="00C055A4">
        <w:rPr>
          <w:rFonts w:cstheme="minorHAnsi"/>
          <w:b/>
        </w:rPr>
        <w:t>Key dates:</w:t>
      </w:r>
    </w:p>
    <w:p w14:paraId="355FB430" w14:textId="3454145A" w:rsidR="003966DE" w:rsidRPr="00C055A4" w:rsidRDefault="003966DE" w:rsidP="004C4349">
      <w:pPr>
        <w:rPr>
          <w:rFonts w:cstheme="minorHAnsi"/>
          <w:u w:val="single"/>
        </w:rPr>
      </w:pPr>
      <w:r w:rsidRPr="00C055A4">
        <w:rPr>
          <w:rFonts w:cstheme="minorHAnsi"/>
        </w:rPr>
        <w:t xml:space="preserve">Application deadline: </w:t>
      </w:r>
      <w:r w:rsidR="0052405D" w:rsidRPr="00C055A4">
        <w:rPr>
          <w:rFonts w:cstheme="minorHAnsi"/>
          <w:u w:val="single"/>
        </w:rPr>
        <w:t>Tuesday 26</w:t>
      </w:r>
      <w:r w:rsidR="0052405D" w:rsidRPr="00C055A4">
        <w:rPr>
          <w:rFonts w:cstheme="minorHAnsi"/>
          <w:u w:val="single"/>
          <w:vertAlign w:val="superscript"/>
        </w:rPr>
        <w:t>th</w:t>
      </w:r>
      <w:r w:rsidR="0052405D" w:rsidRPr="00C055A4">
        <w:rPr>
          <w:rFonts w:cstheme="minorHAnsi"/>
          <w:u w:val="single"/>
        </w:rPr>
        <w:t xml:space="preserve"> Jan 2021 at 5pm</w:t>
      </w:r>
    </w:p>
    <w:p w14:paraId="339066E3" w14:textId="3F75696D" w:rsidR="003966DE" w:rsidRPr="00C055A4" w:rsidRDefault="003966DE" w:rsidP="004C4349">
      <w:pPr>
        <w:rPr>
          <w:rFonts w:cstheme="minorHAnsi"/>
          <w:u w:val="single"/>
        </w:rPr>
      </w:pPr>
      <w:r w:rsidRPr="00C055A4">
        <w:rPr>
          <w:rFonts w:cstheme="minorHAnsi"/>
        </w:rPr>
        <w:t xml:space="preserve">Online interview session if selected: </w:t>
      </w:r>
      <w:r w:rsidR="0052405D" w:rsidRPr="00C055A4">
        <w:rPr>
          <w:rFonts w:cstheme="minorHAnsi"/>
          <w:u w:val="single"/>
        </w:rPr>
        <w:t>Friday 29</w:t>
      </w:r>
      <w:r w:rsidR="0052405D" w:rsidRPr="00C055A4">
        <w:rPr>
          <w:rFonts w:cstheme="minorHAnsi"/>
          <w:u w:val="single"/>
          <w:vertAlign w:val="superscript"/>
        </w:rPr>
        <w:t>th</w:t>
      </w:r>
      <w:r w:rsidR="00C055A4" w:rsidRPr="00C055A4">
        <w:rPr>
          <w:rFonts w:cstheme="minorHAnsi"/>
          <w:u w:val="single"/>
        </w:rPr>
        <w:t xml:space="preserve"> Jan 2021</w:t>
      </w:r>
    </w:p>
    <w:p w14:paraId="165A4F0B" w14:textId="691A5A0D" w:rsidR="00C055A4" w:rsidRPr="00C055A4" w:rsidRDefault="00C055A4" w:rsidP="004C4349">
      <w:pPr>
        <w:rPr>
          <w:rFonts w:cstheme="minorHAnsi"/>
          <w:sz w:val="18"/>
          <w:szCs w:val="18"/>
        </w:rPr>
      </w:pPr>
      <w:r w:rsidRPr="00C055A4">
        <w:rPr>
          <w:rFonts w:cstheme="minorHAnsi"/>
        </w:rPr>
        <w:t>Compulsory IBY Makeup Tutor Training:</w:t>
      </w:r>
      <w:r w:rsidRPr="00C055A4">
        <w:rPr>
          <w:rFonts w:cstheme="minorHAnsi"/>
          <w:u w:val="single"/>
        </w:rPr>
        <w:t xml:space="preserve"> Sat 6</w:t>
      </w:r>
      <w:r w:rsidRPr="00C055A4">
        <w:rPr>
          <w:rFonts w:cstheme="minorHAnsi"/>
          <w:u w:val="single"/>
          <w:vertAlign w:val="superscript"/>
        </w:rPr>
        <w:t>th</w:t>
      </w:r>
      <w:r w:rsidRPr="00C055A4">
        <w:rPr>
          <w:rFonts w:cstheme="minorHAnsi"/>
          <w:u w:val="single"/>
        </w:rPr>
        <w:t xml:space="preserve"> &amp; Sun 7</w:t>
      </w:r>
      <w:r w:rsidRPr="00C055A4">
        <w:rPr>
          <w:rFonts w:cstheme="minorHAnsi"/>
          <w:u w:val="single"/>
          <w:vertAlign w:val="superscript"/>
        </w:rPr>
        <w:t>th</w:t>
      </w:r>
      <w:r w:rsidRPr="00C055A4">
        <w:rPr>
          <w:rFonts w:cstheme="minorHAnsi"/>
          <w:u w:val="single"/>
        </w:rPr>
        <w:t xml:space="preserve"> Feb 2021 </w:t>
      </w:r>
      <w:r w:rsidRPr="00C055A4">
        <w:rPr>
          <w:rFonts w:cstheme="minorHAnsi"/>
          <w:sz w:val="18"/>
          <w:szCs w:val="18"/>
          <w:u w:val="single"/>
        </w:rPr>
        <w:t>(this is being held on a weekend due to trainer availability)</w:t>
      </w:r>
    </w:p>
    <w:p w14:paraId="45C7D6F3" w14:textId="7798E2D2" w:rsidR="003966DE" w:rsidRPr="00C055A4" w:rsidRDefault="003966DE" w:rsidP="004C4349">
      <w:pPr>
        <w:rPr>
          <w:rStyle w:val="IntenseEmphasis"/>
          <w:rFonts w:cstheme="minorHAnsi"/>
        </w:rPr>
      </w:pPr>
      <w:r w:rsidRPr="00C055A4">
        <w:rPr>
          <w:rFonts w:cstheme="minorHAnsi"/>
        </w:rPr>
        <w:t xml:space="preserve">Course dates: </w:t>
      </w:r>
      <w:r w:rsidR="003E702C" w:rsidRPr="00C055A4">
        <w:rPr>
          <w:rFonts w:cstheme="minorHAnsi"/>
          <w:u w:val="single"/>
        </w:rPr>
        <w:t>Weds 10</w:t>
      </w:r>
      <w:r w:rsidR="003E702C" w:rsidRPr="00C055A4">
        <w:rPr>
          <w:rFonts w:cstheme="minorHAnsi"/>
          <w:u w:val="single"/>
          <w:vertAlign w:val="superscript"/>
        </w:rPr>
        <w:t>th</w:t>
      </w:r>
      <w:r w:rsidR="003E702C" w:rsidRPr="00C055A4">
        <w:rPr>
          <w:rFonts w:cstheme="minorHAnsi"/>
          <w:u w:val="single"/>
        </w:rPr>
        <w:t xml:space="preserve"> Feb, Mon 15</w:t>
      </w:r>
      <w:r w:rsidR="003E702C" w:rsidRPr="00C055A4">
        <w:rPr>
          <w:rFonts w:cstheme="minorHAnsi"/>
          <w:u w:val="single"/>
          <w:vertAlign w:val="superscript"/>
        </w:rPr>
        <w:t>th</w:t>
      </w:r>
      <w:r w:rsidR="003E702C" w:rsidRPr="00C055A4">
        <w:rPr>
          <w:rFonts w:cstheme="minorHAnsi"/>
          <w:u w:val="single"/>
        </w:rPr>
        <w:t xml:space="preserve"> Feb-Fri 19</w:t>
      </w:r>
      <w:r w:rsidR="003E702C" w:rsidRPr="00C055A4">
        <w:rPr>
          <w:rFonts w:cstheme="minorHAnsi"/>
          <w:u w:val="single"/>
          <w:vertAlign w:val="superscript"/>
        </w:rPr>
        <w:t>th</w:t>
      </w:r>
      <w:r w:rsidR="003E702C" w:rsidRPr="00C055A4">
        <w:rPr>
          <w:rFonts w:cstheme="minorHAnsi"/>
          <w:u w:val="single"/>
        </w:rPr>
        <w:t xml:space="preserve"> Feb and Mon 22</w:t>
      </w:r>
      <w:r w:rsidR="003E702C" w:rsidRPr="00C055A4">
        <w:rPr>
          <w:rFonts w:cstheme="minorHAnsi"/>
          <w:u w:val="single"/>
          <w:vertAlign w:val="superscript"/>
        </w:rPr>
        <w:t>nd</w:t>
      </w:r>
      <w:r w:rsidR="003E702C" w:rsidRPr="00C055A4">
        <w:rPr>
          <w:rFonts w:cstheme="minorHAnsi"/>
          <w:u w:val="single"/>
        </w:rPr>
        <w:t xml:space="preserve"> Feb</w:t>
      </w:r>
    </w:p>
    <w:p w14:paraId="201D32E1" w14:textId="475D2019" w:rsidR="003966DE" w:rsidRDefault="003966DE" w:rsidP="003966DE">
      <w:pPr>
        <w:spacing w:after="0" w:line="240" w:lineRule="auto"/>
        <w:ind w:left="-426" w:right="-421"/>
        <w:contextualSpacing/>
      </w:pPr>
    </w:p>
    <w:p w14:paraId="5AA54103" w14:textId="14BCCA4A" w:rsidR="007E6E63" w:rsidRPr="007E6E63" w:rsidRDefault="007E6E63" w:rsidP="003966DE">
      <w:pPr>
        <w:spacing w:after="0" w:line="240" w:lineRule="auto"/>
        <w:ind w:left="-426" w:right="-421"/>
        <w:contextualSpacing/>
        <w:rPr>
          <w:b/>
          <w:bCs/>
          <w:u w:val="single"/>
        </w:rPr>
      </w:pPr>
      <w:r w:rsidRPr="007E6E63">
        <w:rPr>
          <w:b/>
          <w:bCs/>
          <w:u w:val="single"/>
        </w:rPr>
        <w:t xml:space="preserve">Please send your completed application form to </w:t>
      </w:r>
      <w:hyperlink r:id="rId7" w:history="1">
        <w:r w:rsidRPr="007E6E63">
          <w:rPr>
            <w:rStyle w:val="Hyperlink"/>
            <w:b/>
            <w:bCs/>
          </w:rPr>
          <w:t>info@ibyouth.org.uk</w:t>
        </w:r>
      </w:hyperlink>
      <w:r w:rsidRPr="007E6E63">
        <w:rPr>
          <w:b/>
          <w:bCs/>
          <w:u w:val="single"/>
        </w:rPr>
        <w:t xml:space="preserve"> with IBY Makeup Tutor Application in the subject line.</w:t>
      </w:r>
    </w:p>
    <w:sectPr w:rsidR="007E6E63" w:rsidRPr="007E6E63" w:rsidSect="008C02E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523E"/>
    <w:multiLevelType w:val="hybridMultilevel"/>
    <w:tmpl w:val="B32C3332"/>
    <w:lvl w:ilvl="0" w:tplc="4B708176">
      <w:start w:val="1"/>
      <w:numFmt w:val="bullet"/>
      <w:lvlText w:val=""/>
      <w:lvlJc w:val="left"/>
      <w:pPr>
        <w:ind w:left="450" w:hanging="360"/>
      </w:pPr>
      <w:rPr>
        <w:rFonts w:ascii="Symbol" w:hAnsi="Symbol" w:hint="default"/>
        <w:color w:val="184EFC"/>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 w15:restartNumberingAfterBreak="0">
    <w:nsid w:val="60F73FF5"/>
    <w:multiLevelType w:val="hybridMultilevel"/>
    <w:tmpl w:val="F2B261FE"/>
    <w:lvl w:ilvl="0" w:tplc="4B708176">
      <w:start w:val="1"/>
      <w:numFmt w:val="bullet"/>
      <w:lvlText w:val=""/>
      <w:lvlJc w:val="left"/>
      <w:pPr>
        <w:ind w:left="450" w:hanging="360"/>
      </w:pPr>
      <w:rPr>
        <w:rFonts w:ascii="Symbol" w:hAnsi="Symbol" w:hint="default"/>
        <w:color w:val="184EFC"/>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2" w15:restartNumberingAfterBreak="0">
    <w:nsid w:val="6544269E"/>
    <w:multiLevelType w:val="hybridMultilevel"/>
    <w:tmpl w:val="617A202A"/>
    <w:lvl w:ilvl="0" w:tplc="4B708176">
      <w:start w:val="1"/>
      <w:numFmt w:val="bullet"/>
      <w:lvlText w:val=""/>
      <w:lvlJc w:val="left"/>
      <w:pPr>
        <w:ind w:left="450" w:hanging="360"/>
      </w:pPr>
      <w:rPr>
        <w:rFonts w:ascii="Symbol" w:hAnsi="Symbol" w:hint="default"/>
        <w:color w:val="184EFC"/>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3" w15:restartNumberingAfterBreak="0">
    <w:nsid w:val="7268505C"/>
    <w:multiLevelType w:val="hybridMultilevel"/>
    <w:tmpl w:val="65A4E3B0"/>
    <w:lvl w:ilvl="0" w:tplc="4B708176">
      <w:start w:val="1"/>
      <w:numFmt w:val="bullet"/>
      <w:lvlText w:val=""/>
      <w:lvlJc w:val="left"/>
      <w:pPr>
        <w:ind w:left="450" w:hanging="360"/>
      </w:pPr>
      <w:rPr>
        <w:rFonts w:ascii="Symbol" w:hAnsi="Symbol" w:hint="default"/>
        <w:color w:val="184EFC"/>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4" w15:restartNumberingAfterBreak="0">
    <w:nsid w:val="7B873F8A"/>
    <w:multiLevelType w:val="hybridMultilevel"/>
    <w:tmpl w:val="7EECBBE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DE"/>
    <w:rsid w:val="00087D7D"/>
    <w:rsid w:val="0012428B"/>
    <w:rsid w:val="001C2B37"/>
    <w:rsid w:val="001D3B5C"/>
    <w:rsid w:val="002C52ED"/>
    <w:rsid w:val="003966DE"/>
    <w:rsid w:val="003E702C"/>
    <w:rsid w:val="003E7D8B"/>
    <w:rsid w:val="004531D1"/>
    <w:rsid w:val="00464E37"/>
    <w:rsid w:val="004702E5"/>
    <w:rsid w:val="004C4349"/>
    <w:rsid w:val="0052405D"/>
    <w:rsid w:val="00734925"/>
    <w:rsid w:val="00761E8B"/>
    <w:rsid w:val="007E6E63"/>
    <w:rsid w:val="00822B51"/>
    <w:rsid w:val="00891385"/>
    <w:rsid w:val="008C02E6"/>
    <w:rsid w:val="008D6C79"/>
    <w:rsid w:val="00906E05"/>
    <w:rsid w:val="00970C54"/>
    <w:rsid w:val="009B44A2"/>
    <w:rsid w:val="009C2C08"/>
    <w:rsid w:val="00A419EC"/>
    <w:rsid w:val="00B901BF"/>
    <w:rsid w:val="00C055A4"/>
    <w:rsid w:val="00C46016"/>
    <w:rsid w:val="00C66B06"/>
    <w:rsid w:val="00DB15D9"/>
    <w:rsid w:val="00EB1B95"/>
    <w:rsid w:val="00EF587B"/>
    <w:rsid w:val="00F369AF"/>
    <w:rsid w:val="00F4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E60B"/>
  <w15:chartTrackingRefBased/>
  <w15:docId w15:val="{78644E2F-04B9-4C02-88CE-CD493F4C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966DE"/>
    <w:rPr>
      <w:i/>
      <w:iCs/>
      <w:color w:val="4472C4" w:themeColor="accent1"/>
    </w:rPr>
  </w:style>
  <w:style w:type="paragraph" w:styleId="ListParagraph">
    <w:name w:val="List Paragraph"/>
    <w:basedOn w:val="Normal"/>
    <w:uiPriority w:val="34"/>
    <w:qFormat/>
    <w:rsid w:val="004C4349"/>
    <w:pPr>
      <w:ind w:left="720"/>
      <w:contextualSpacing/>
    </w:pPr>
  </w:style>
  <w:style w:type="character" w:styleId="Hyperlink">
    <w:name w:val="Hyperlink"/>
    <w:basedOn w:val="DefaultParagraphFont"/>
    <w:uiPriority w:val="99"/>
    <w:unhideWhenUsed/>
    <w:rsid w:val="007E6E63"/>
    <w:rPr>
      <w:color w:val="0563C1" w:themeColor="hyperlink"/>
      <w:u w:val="single"/>
    </w:rPr>
  </w:style>
  <w:style w:type="character" w:styleId="UnresolvedMention">
    <w:name w:val="Unresolved Mention"/>
    <w:basedOn w:val="DefaultParagraphFont"/>
    <w:uiPriority w:val="99"/>
    <w:semiHidden/>
    <w:unhideWhenUsed/>
    <w:rsid w:val="007E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4755">
      <w:bodyDiv w:val="1"/>
      <w:marLeft w:val="0"/>
      <w:marRight w:val="0"/>
      <w:marTop w:val="0"/>
      <w:marBottom w:val="0"/>
      <w:divBdr>
        <w:top w:val="none" w:sz="0" w:space="0" w:color="auto"/>
        <w:left w:val="none" w:sz="0" w:space="0" w:color="auto"/>
        <w:bottom w:val="none" w:sz="0" w:space="0" w:color="auto"/>
        <w:right w:val="none" w:sz="0" w:space="0" w:color="auto"/>
      </w:divBdr>
    </w:div>
    <w:div w:id="19794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byou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Incredible Brilliant Youth</dc:creator>
  <cp:keywords/>
  <dc:description/>
  <cp:lastModifiedBy>Incredible Brilliant Youth</cp:lastModifiedBy>
  <cp:revision>3</cp:revision>
  <dcterms:created xsi:type="dcterms:W3CDTF">2021-01-12T16:27:00Z</dcterms:created>
  <dcterms:modified xsi:type="dcterms:W3CDTF">2021-01-12T16:27:00Z</dcterms:modified>
</cp:coreProperties>
</file>